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8" w:rsidRPr="00741558" w:rsidRDefault="00741558" w:rsidP="00741558">
      <w:pPr>
        <w:pStyle w:val="a5"/>
        <w:rPr>
          <w:rFonts w:ascii="Arial" w:hAnsi="Arial" w:cs="Arial"/>
          <w:bCs/>
          <w:sz w:val="24"/>
          <w:szCs w:val="24"/>
        </w:rPr>
      </w:pPr>
      <w:proofErr w:type="spellStart"/>
      <w:r w:rsidRPr="00741558">
        <w:rPr>
          <w:rFonts w:ascii="Arial" w:hAnsi="Arial" w:cs="Arial"/>
          <w:bCs/>
          <w:sz w:val="24"/>
          <w:szCs w:val="24"/>
        </w:rPr>
        <w:t>Минобрнауки</w:t>
      </w:r>
      <w:proofErr w:type="spellEnd"/>
      <w:r w:rsidRPr="007415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558">
        <w:rPr>
          <w:rFonts w:ascii="Arial" w:hAnsi="Arial" w:cs="Arial"/>
          <w:bCs/>
          <w:sz w:val="24"/>
          <w:szCs w:val="24"/>
        </w:rPr>
        <w:t>россии</w:t>
      </w:r>
      <w:proofErr w:type="spellEnd"/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1558" w:rsidRPr="00741558" w:rsidRDefault="00741558" w:rsidP="00741558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741558">
        <w:rPr>
          <w:rFonts w:ascii="Arial" w:hAnsi="Arial" w:cs="Arial"/>
          <w:b/>
          <w:bCs/>
          <w:sz w:val="24"/>
          <w:szCs w:val="24"/>
        </w:rPr>
        <w:t>ВЫСШЕГО ОБРАЗОВАНИЯ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  <w:r w:rsidRPr="00741558">
        <w:rPr>
          <w:rFonts w:ascii="Arial" w:hAnsi="Arial" w:cs="Arial"/>
          <w:b/>
          <w:bCs/>
          <w:sz w:val="24"/>
        </w:rPr>
        <w:t>(ФГБОУ ВО «ВГУ»)</w:t>
      </w: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rPr>
          <w:rFonts w:ascii="Arial" w:hAnsi="Arial" w:cs="Arial"/>
          <w:b/>
          <w:bCs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УТВЕРЖДАЮ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Заведующая кафедрой 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истории философии и культуры</w:t>
      </w:r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  <w:r w:rsidRPr="00741558">
        <w:rPr>
          <w:rFonts w:ascii="Arial" w:hAnsi="Arial" w:cs="Arial"/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5799455</wp:posOffset>
            </wp:positionH>
            <wp:positionV relativeFrom="paragraph">
              <wp:posOffset>10795</wp:posOffset>
            </wp:positionV>
            <wp:extent cx="640715" cy="810895"/>
            <wp:effectExtent l="19050" t="0" r="0" b="0"/>
            <wp:wrapNone/>
            <wp:docPr id="4" name="image1.png" descr="Кукар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558">
        <w:rPr>
          <w:rFonts w:ascii="Arial" w:hAnsi="Arial" w:cs="Arial"/>
          <w:sz w:val="24"/>
        </w:rPr>
        <w:t xml:space="preserve"> Д.Г. </w:t>
      </w:r>
      <w:proofErr w:type="spellStart"/>
      <w:r w:rsidRPr="00741558">
        <w:rPr>
          <w:rFonts w:ascii="Arial" w:hAnsi="Arial" w:cs="Arial"/>
          <w:sz w:val="24"/>
        </w:rPr>
        <w:t>Кукарников</w:t>
      </w:r>
      <w:proofErr w:type="spellEnd"/>
    </w:p>
    <w:p w:rsidR="00741558" w:rsidRPr="00741558" w:rsidRDefault="00741558" w:rsidP="00741558">
      <w:pPr>
        <w:jc w:val="right"/>
        <w:outlineLvl w:val="1"/>
        <w:rPr>
          <w:rFonts w:ascii="Arial" w:hAnsi="Arial" w:cs="Arial"/>
          <w:sz w:val="24"/>
        </w:rPr>
      </w:pP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i/>
          <w:sz w:val="24"/>
        </w:rPr>
      </w:pPr>
    </w:p>
    <w:p w:rsidR="00741558" w:rsidRPr="00741558" w:rsidRDefault="009F63B5" w:rsidP="00741558">
      <w:pPr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20.05.2024</w:t>
      </w:r>
      <w:r w:rsidR="00741558" w:rsidRPr="00741558">
        <w:rPr>
          <w:rFonts w:ascii="Arial" w:hAnsi="Arial" w:cs="Arial"/>
          <w:sz w:val="24"/>
        </w:rPr>
        <w:t xml:space="preserve"> г.</w:t>
      </w: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sz w:val="24"/>
        </w:rPr>
      </w:pPr>
    </w:p>
    <w:p w:rsidR="00741558" w:rsidRPr="00741558" w:rsidRDefault="00741558" w:rsidP="00741558">
      <w:pPr>
        <w:adjustRightInd w:val="0"/>
        <w:jc w:val="right"/>
        <w:rPr>
          <w:rFonts w:ascii="Arial" w:hAnsi="Arial" w:cs="Arial"/>
          <w:i/>
          <w:sz w:val="24"/>
        </w:rPr>
      </w:pPr>
    </w:p>
    <w:p w:rsidR="00741558" w:rsidRPr="00741558" w:rsidRDefault="00741558" w:rsidP="00741558">
      <w:pPr>
        <w:adjustRightInd w:val="0"/>
        <w:jc w:val="center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>РАБОЧАЯ ПРОГРАММА УЧЕБНОЙ ДИСЦИПЛИНЫ</w:t>
      </w:r>
    </w:p>
    <w:p w:rsidR="00741558" w:rsidRPr="00741558" w:rsidRDefault="00741558" w:rsidP="00741558">
      <w:pPr>
        <w:jc w:val="center"/>
        <w:outlineLvl w:val="1"/>
        <w:rPr>
          <w:rFonts w:ascii="Arial" w:hAnsi="Arial" w:cs="Arial"/>
          <w:sz w:val="24"/>
          <w:u w:val="single"/>
        </w:rPr>
      </w:pPr>
      <w:bookmarkStart w:id="0" w:name="OLE_LINK1"/>
      <w:bookmarkStart w:id="1" w:name="OLE_LINK2"/>
      <w:bookmarkEnd w:id="0"/>
      <w:bookmarkEnd w:id="1"/>
      <w:r w:rsidRPr="00741558">
        <w:rPr>
          <w:rFonts w:ascii="Arial" w:hAnsi="Arial" w:cs="Arial"/>
          <w:color w:val="333333"/>
          <w:sz w:val="24"/>
          <w:u w:val="single"/>
        </w:rPr>
        <w:t>Б</w:t>
      </w:r>
      <w:proofErr w:type="gramStart"/>
      <w:r w:rsidRPr="00741558">
        <w:rPr>
          <w:rFonts w:ascii="Arial" w:hAnsi="Arial" w:cs="Arial"/>
          <w:color w:val="333333"/>
          <w:sz w:val="24"/>
          <w:u w:val="single"/>
        </w:rPr>
        <w:t>1</w:t>
      </w:r>
      <w:proofErr w:type="gramEnd"/>
      <w:r w:rsidRPr="00741558">
        <w:rPr>
          <w:rFonts w:ascii="Arial" w:hAnsi="Arial" w:cs="Arial"/>
          <w:color w:val="333333"/>
          <w:sz w:val="24"/>
          <w:u w:val="single"/>
        </w:rPr>
        <w:t>.О.01 Философия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1. Шифр и наименование направления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i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44.03.02 Психолого-педагогическое образование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2. Профиль подготовки: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3. Квалификация (степень) выпускника: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бакалавр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4. Форма обучения: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очная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5. Кафедра, отвечающая за реализацию дисциплины: </w:t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истории философии и культуры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6. Составители программы: 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sz w:val="24"/>
          <w:u w:val="single"/>
        </w:rPr>
        <w:t>Костюк А. А., к. филос. н., ст. преподаватель</w:t>
      </w: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</w:rPr>
      </w:pPr>
      <w:r w:rsidRPr="00741558">
        <w:rPr>
          <w:rFonts w:ascii="Arial" w:hAnsi="Arial" w:cs="Arial"/>
          <w:b/>
          <w:sz w:val="24"/>
        </w:rPr>
        <w:t xml:space="preserve">7. Рекомендована: </w:t>
      </w:r>
    </w:p>
    <w:p w:rsidR="00741558" w:rsidRPr="00741558" w:rsidRDefault="00741558" w:rsidP="00741558">
      <w:pPr>
        <w:jc w:val="both"/>
        <w:outlineLvl w:val="1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t>НМС факульт</w:t>
      </w:r>
      <w:r w:rsidR="009F63B5">
        <w:rPr>
          <w:rFonts w:ascii="Arial" w:hAnsi="Arial" w:cs="Arial"/>
          <w:sz w:val="24"/>
          <w:u w:val="single"/>
        </w:rPr>
        <w:t>ета философии и психологии от 29.05.2024</w:t>
      </w:r>
      <w:r w:rsidRPr="00741558">
        <w:rPr>
          <w:rFonts w:ascii="Arial" w:hAnsi="Arial" w:cs="Arial"/>
          <w:sz w:val="24"/>
          <w:u w:val="single"/>
        </w:rPr>
        <w:t>, протокол 1400-05</w:t>
      </w:r>
    </w:p>
    <w:p w:rsidR="00741558" w:rsidRPr="00741558" w:rsidRDefault="00741558" w:rsidP="00741558">
      <w:pPr>
        <w:jc w:val="both"/>
        <w:rPr>
          <w:rFonts w:ascii="Arial" w:hAnsi="Arial" w:cs="Arial"/>
          <w:sz w:val="24"/>
          <w:highlight w:val="yellow"/>
          <w:u w:val="single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b/>
          <w:sz w:val="24"/>
          <w:highlight w:val="yellow"/>
        </w:rPr>
      </w:pP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b/>
          <w:sz w:val="24"/>
        </w:rPr>
        <w:t xml:space="preserve">8. Учебный год: </w:t>
      </w:r>
      <w:r w:rsidR="009F63B5">
        <w:rPr>
          <w:rFonts w:ascii="Arial" w:hAnsi="Arial" w:cs="Arial"/>
          <w:sz w:val="24"/>
          <w:u w:val="single"/>
        </w:rPr>
        <w:t>2024/2025</w:t>
      </w:r>
      <w:bookmarkStart w:id="2" w:name="_GoBack"/>
      <w:bookmarkEnd w:id="2"/>
      <w:r w:rsidRPr="00741558">
        <w:rPr>
          <w:rFonts w:ascii="Arial" w:hAnsi="Arial" w:cs="Arial"/>
          <w:b/>
          <w:sz w:val="24"/>
        </w:rPr>
        <w:t xml:space="preserve">                       Семестр(ы</w:t>
      </w:r>
      <w:r w:rsidRPr="00741558">
        <w:rPr>
          <w:rFonts w:ascii="Arial" w:hAnsi="Arial" w:cs="Arial"/>
          <w:sz w:val="24"/>
        </w:rPr>
        <w:t xml:space="preserve">): </w:t>
      </w:r>
      <w:r w:rsidRPr="00741558">
        <w:rPr>
          <w:rFonts w:ascii="Arial" w:hAnsi="Arial" w:cs="Arial"/>
          <w:sz w:val="24"/>
          <w:u w:val="single"/>
        </w:rPr>
        <w:t>1</w:t>
      </w:r>
    </w:p>
    <w:p w:rsidR="00741558" w:rsidRPr="00741558" w:rsidRDefault="00741558">
      <w:pPr>
        <w:rPr>
          <w:rFonts w:ascii="Arial" w:hAnsi="Arial" w:cs="Arial"/>
          <w:sz w:val="24"/>
          <w:u w:val="single"/>
        </w:rPr>
      </w:pPr>
      <w:r w:rsidRPr="00741558">
        <w:rPr>
          <w:rFonts w:ascii="Arial" w:hAnsi="Arial" w:cs="Arial"/>
          <w:sz w:val="24"/>
          <w:u w:val="single"/>
        </w:rPr>
        <w:br w:type="page"/>
      </w:r>
    </w:p>
    <w:p w:rsidR="00741558" w:rsidRPr="00741558" w:rsidRDefault="00741558" w:rsidP="00741558">
      <w:pPr>
        <w:adjustRightInd w:val="0"/>
        <w:rPr>
          <w:rFonts w:ascii="Arial" w:hAnsi="Arial" w:cs="Arial"/>
          <w:sz w:val="24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416"/>
        </w:tabs>
        <w:spacing w:before="75"/>
        <w:ind w:left="415" w:hanging="203"/>
      </w:pPr>
      <w:r w:rsidRPr="00741558">
        <w:t>Цели и задачи учебной дисциплины:</w:t>
      </w: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Целями освоения учебной дисциплины являются: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71"/>
        </w:tabs>
        <w:spacing w:before="1"/>
        <w:ind w:right="167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целостных представлений о зарождении и развитии философского знания;</w:t>
      </w:r>
    </w:p>
    <w:p w:rsidR="00AF6872" w:rsidRPr="00741558" w:rsidRDefault="00741558">
      <w:pPr>
        <w:pStyle w:val="a4"/>
        <w:numPr>
          <w:ilvl w:val="1"/>
          <w:numId w:val="23"/>
        </w:numPr>
        <w:tabs>
          <w:tab w:val="left" w:pos="1068"/>
        </w:tabs>
        <w:ind w:left="1067" w:hanging="147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усвоение базовых понятий и категорий философии;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81"/>
        </w:tabs>
        <w:ind w:right="164" w:firstLine="708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выработка умений системного изложения основных проблем теоретической философии, способствующих формированию мировоззренческой позиции.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ind w:left="921"/>
        <w:rPr>
          <w:rFonts w:ascii="Arial" w:hAnsi="Arial" w:cs="Arial"/>
          <w:i/>
          <w:sz w:val="24"/>
        </w:rPr>
      </w:pPr>
      <w:r w:rsidRPr="00741558">
        <w:rPr>
          <w:rFonts w:ascii="Arial" w:hAnsi="Arial" w:cs="Arial"/>
          <w:i/>
          <w:sz w:val="24"/>
        </w:rPr>
        <w:t>Задачи учебной дисциплины: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068"/>
        </w:tabs>
        <w:ind w:left="1067" w:hanging="147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развитие у </w:t>
      </w:r>
      <w:proofErr w:type="gramStart"/>
      <w:r w:rsidRPr="00741558">
        <w:rPr>
          <w:rFonts w:ascii="Arial" w:hAnsi="Arial" w:cs="Arial"/>
          <w:sz w:val="24"/>
        </w:rPr>
        <w:t>обучающихся</w:t>
      </w:r>
      <w:proofErr w:type="gramEnd"/>
      <w:r w:rsidRPr="00741558">
        <w:rPr>
          <w:rFonts w:ascii="Arial" w:hAnsi="Arial" w:cs="Arial"/>
          <w:sz w:val="24"/>
        </w:rPr>
        <w:t xml:space="preserve"> интереса к фундаментальным философским знаниям;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210"/>
        </w:tabs>
        <w:ind w:right="159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 xml:space="preserve">усвоение </w:t>
      </w:r>
      <w:proofErr w:type="gramStart"/>
      <w:r w:rsidRPr="00741558">
        <w:rPr>
          <w:rFonts w:ascii="Arial" w:hAnsi="Arial" w:cs="Arial"/>
          <w:sz w:val="24"/>
        </w:rPr>
        <w:t>обучающимися</w:t>
      </w:r>
      <w:proofErr w:type="gramEnd"/>
      <w:r w:rsidRPr="00741558">
        <w:rPr>
          <w:rFonts w:ascii="Arial" w:hAnsi="Arial" w:cs="Arial"/>
          <w:sz w:val="24"/>
        </w:rPr>
        <w:t xml:space="preserve"> проблемного содержания основных философских концепций, направлений и школ, овладение философским категориальным аппаратом с целью развития мировоззренческих основ профессионального сознания;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114"/>
        </w:tabs>
        <w:ind w:right="162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знаний о современных философских проблемах бытия, познания, человека и общества;</w:t>
      </w:r>
    </w:p>
    <w:p w:rsidR="00AF6872" w:rsidRPr="00741558" w:rsidRDefault="00741558">
      <w:pPr>
        <w:pStyle w:val="a4"/>
        <w:numPr>
          <w:ilvl w:val="0"/>
          <w:numId w:val="22"/>
        </w:numPr>
        <w:tabs>
          <w:tab w:val="left" w:pos="1306"/>
        </w:tabs>
        <w:spacing w:before="1"/>
        <w:ind w:right="165" w:firstLine="708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sz w:val="24"/>
        </w:rPr>
        <w:t>формирование у обучающихся навыков использования теоретических общефилософских знаний в научно-исследовательской и практической деятельности.</w:t>
      </w:r>
    </w:p>
    <w:p w:rsidR="00AF6872" w:rsidRPr="00741558" w:rsidRDefault="00AF6872">
      <w:pPr>
        <w:pStyle w:val="a3"/>
        <w:rPr>
          <w:rFonts w:ascii="Arial" w:hAnsi="Arial" w:cs="Arial"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621"/>
        </w:tabs>
        <w:ind w:left="213" w:right="162" w:firstLine="0"/>
        <w:jc w:val="both"/>
        <w:rPr>
          <w:rFonts w:ascii="Arial" w:hAnsi="Arial" w:cs="Arial"/>
          <w:sz w:val="24"/>
        </w:rPr>
      </w:pPr>
      <w:r w:rsidRPr="00741558">
        <w:rPr>
          <w:rFonts w:ascii="Arial" w:hAnsi="Arial" w:cs="Arial"/>
          <w:b/>
          <w:sz w:val="24"/>
        </w:rPr>
        <w:t xml:space="preserve">Место учебной дисциплины в структуре ОПОП: </w:t>
      </w:r>
      <w:r w:rsidRPr="00741558">
        <w:rPr>
          <w:rFonts w:ascii="Arial" w:hAnsi="Arial" w:cs="Arial"/>
          <w:sz w:val="24"/>
        </w:rPr>
        <w:t>Учебная дисциплина «Философия» входит в обязательную часть блока Б</w:t>
      </w:r>
      <w:proofErr w:type="gramStart"/>
      <w:r w:rsidRPr="00741558">
        <w:rPr>
          <w:rFonts w:ascii="Arial" w:hAnsi="Arial" w:cs="Arial"/>
          <w:sz w:val="24"/>
        </w:rPr>
        <w:t>1</w:t>
      </w:r>
      <w:proofErr w:type="gramEnd"/>
      <w:r w:rsidRPr="00741558">
        <w:rPr>
          <w:rFonts w:ascii="Arial" w:hAnsi="Arial" w:cs="Arial"/>
          <w:sz w:val="24"/>
        </w:rPr>
        <w:t xml:space="preserve"> «Дисциплины (модули)» ФГОС ВО по направлению подготовки 44.03.02 Психолого-педагогическое образование (бакалавриат).</w:t>
      </w: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При изучении данной дисциплины специальные требования к входным знаниям, умениям и навыкам не предъявляются.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 w:cs="Arial"/>
        </w:rPr>
      </w:pPr>
      <w:r w:rsidRPr="00741558">
        <w:rPr>
          <w:rFonts w:ascii="Arial" w:hAnsi="Arial" w:cs="Arial"/>
        </w:rPr>
        <w:t>Учебная дисциплина «Философия» является предшествующей для следующих дисциплин:   «Социальная психология».</w:t>
      </w:r>
    </w:p>
    <w:p w:rsidR="00AF6872" w:rsidRPr="00741558" w:rsidRDefault="00AF6872">
      <w:pPr>
        <w:pStyle w:val="a3"/>
        <w:spacing w:before="9"/>
        <w:rPr>
          <w:rFonts w:ascii="Arial" w:hAnsi="Arial" w:cs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86"/>
        </w:tabs>
        <w:spacing w:before="1"/>
        <w:ind w:left="213" w:right="163" w:firstLine="0"/>
        <w:jc w:val="both"/>
      </w:pPr>
      <w:r w:rsidRPr="00741558">
        <w:t xml:space="preserve">Планируемые результаты </w:t>
      </w:r>
      <w:proofErr w:type="gramStart"/>
      <w:r w:rsidRPr="00741558">
        <w:t>обучения по дисциплине</w:t>
      </w:r>
      <w:proofErr w:type="gramEnd"/>
      <w:r w:rsidRPr="00741558"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AF6872" w:rsidRPr="00741558" w:rsidRDefault="00AF6872">
      <w:pPr>
        <w:pStyle w:val="a3"/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71"/>
        <w:gridCol w:w="708"/>
        <w:gridCol w:w="2979"/>
        <w:gridCol w:w="4254"/>
      </w:tblGrid>
      <w:tr w:rsidR="00AF6872" w:rsidRPr="00741558">
        <w:trPr>
          <w:trHeight w:val="460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spacing w:line="229" w:lineRule="exact"/>
              <w:ind w:left="1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30" w:lineRule="exact"/>
              <w:ind w:left="229" w:right="213" w:firstLine="15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30" w:lineRule="exact"/>
              <w:ind w:left="215" w:right="167" w:hanging="3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Код (ы)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9" w:lineRule="exact"/>
              <w:ind w:left="8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spacing w:line="229" w:lineRule="exact"/>
              <w:ind w:left="44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AF6872" w:rsidRPr="00741558">
        <w:trPr>
          <w:trHeight w:val="3681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220"/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Способен осуществлять поиск, критический анализ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синтез информации, применять системный подход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для решения поставленных задач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УК- 1.1.</w:t>
            </w: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83"/>
              <w:ind w:left="107" w:right="24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УК- 1.2.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ind w:left="109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Анализирует проблемную ситуацию       как       систему, выявляя ее составляющие и связи между ними.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tabs>
                <w:tab w:val="left" w:pos="1548"/>
                <w:tab w:val="left" w:pos="1618"/>
                <w:tab w:val="left" w:pos="1767"/>
                <w:tab w:val="left" w:pos="1887"/>
                <w:tab w:val="left" w:pos="2193"/>
                <w:tab w:val="left" w:pos="2757"/>
              </w:tabs>
              <w:ind w:left="109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Используя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логик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методологический инструментарий, критически оценивает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надежность источников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информации, современных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концепций философского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 социального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характера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своей предметной области.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сущность и основы философии как науки, основное содержание философских понятий        и        категорий,        основные направления в философии;</w:t>
            </w:r>
          </w:p>
          <w:p w:rsidR="00AF6872" w:rsidRPr="00741558" w:rsidRDefault="00AF6872">
            <w:pPr>
              <w:pStyle w:val="TableParagraph"/>
              <w:spacing w:before="1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применять системный подход для решения  поставленных  задач,  оценивать надежность источников информации;</w:t>
            </w:r>
          </w:p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"/>
              <w:ind w:left="107"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навыками критического анализа проблемных         ситуаций,         навыками использования   логико-методологического инструментария в процессе философского осмысления мира;</w:t>
            </w:r>
          </w:p>
        </w:tc>
      </w:tr>
      <w:tr w:rsidR="00AF6872" w:rsidRPr="00741558">
        <w:trPr>
          <w:trHeight w:val="2068"/>
        </w:trPr>
        <w:tc>
          <w:tcPr>
            <w:tcW w:w="598" w:type="dxa"/>
          </w:tcPr>
          <w:p w:rsidR="00AF6872" w:rsidRPr="00741558" w:rsidRDefault="00741558">
            <w:pPr>
              <w:pStyle w:val="TableParagraph"/>
              <w:ind w:left="242" w:right="121" w:hanging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УК- 5</w:t>
            </w: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tabs>
                <w:tab w:val="left" w:pos="144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Способен воспринимать межкультурное разнообразие общества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 социальн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историческом, этическом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философском</w:t>
            </w:r>
          </w:p>
        </w:tc>
        <w:tc>
          <w:tcPr>
            <w:tcW w:w="708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5.2</w:t>
            </w: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tabs>
                <w:tab w:val="left" w:pos="1867"/>
                <w:tab w:val="left" w:pos="2084"/>
              </w:tabs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Учитывает при социальном и профессиональном общении историко-культурное наследие и социокультурные традиции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различных социальных групп, этносов и конфессий,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включая</w:t>
            </w:r>
          </w:p>
          <w:p w:rsidR="00AF6872" w:rsidRPr="00741558" w:rsidRDefault="00741558">
            <w:pPr>
              <w:pStyle w:val="TableParagraph"/>
              <w:tabs>
                <w:tab w:val="left" w:pos="1610"/>
                <w:tab w:val="left" w:pos="1936"/>
                <w:tab w:val="left" w:pos="2065"/>
              </w:tabs>
              <w:spacing w:line="230" w:lineRule="exact"/>
              <w:ind w:left="109" w:right="9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мировые</w:t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религии, философские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этические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tabs>
                <w:tab w:val="left" w:pos="2109"/>
                <w:tab w:val="left" w:pos="2946"/>
              </w:tabs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Знать: </w:t>
            </w:r>
            <w:r w:rsidRPr="00741558">
              <w:rPr>
                <w:rFonts w:ascii="Arial" w:hAnsi="Arial"/>
                <w:sz w:val="18"/>
                <w:szCs w:val="18"/>
              </w:rPr>
              <w:t>основные этапы развития философских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религиозных представлений;     историю     мировых     и национальных религий;</w:t>
            </w:r>
          </w:p>
          <w:p w:rsidR="00AF6872" w:rsidRPr="00741558" w:rsidRDefault="00741558">
            <w:pPr>
              <w:pStyle w:val="TableParagraph"/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Уметь: </w:t>
            </w:r>
            <w:r w:rsidRPr="00741558">
              <w:rPr>
                <w:rFonts w:ascii="Arial" w:hAnsi="Arial"/>
                <w:sz w:val="18"/>
                <w:szCs w:val="18"/>
              </w:rPr>
              <w:t>ориентироваться в многообразии религиозных    направлений    прошлого    и современности; устанавливать отношения толерантности в  различных  группах  и</w:t>
            </w:r>
          </w:p>
          <w:p w:rsidR="00AF6872" w:rsidRPr="00741558" w:rsidRDefault="00741558">
            <w:pPr>
              <w:pStyle w:val="TableParagraph"/>
              <w:tabs>
                <w:tab w:val="left" w:pos="2808"/>
              </w:tabs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коллективах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,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поддерживать</w:t>
            </w:r>
          </w:p>
        </w:tc>
      </w:tr>
    </w:tbl>
    <w:p w:rsidR="00AF6872" w:rsidRPr="00741558" w:rsidRDefault="00AF6872">
      <w:pPr>
        <w:spacing w:line="210" w:lineRule="exact"/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71"/>
        <w:gridCol w:w="708"/>
        <w:gridCol w:w="2979"/>
        <w:gridCol w:w="4254"/>
      </w:tblGrid>
      <w:tr w:rsidR="00AF6872" w:rsidRPr="00741558" w:rsidTr="00741558">
        <w:trPr>
          <w:trHeight w:val="1549"/>
        </w:trPr>
        <w:tc>
          <w:tcPr>
            <w:tcW w:w="59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контекстах</w:t>
            </w:r>
            <w:proofErr w:type="gramEnd"/>
          </w:p>
        </w:tc>
        <w:tc>
          <w:tcPr>
            <w:tcW w:w="70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9" w:type="dxa"/>
          </w:tcPr>
          <w:p w:rsidR="00AF6872" w:rsidRPr="00741558" w:rsidRDefault="00741558">
            <w:pPr>
              <w:pStyle w:val="TableParagraph"/>
              <w:spacing w:line="225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учения.</w:t>
            </w:r>
          </w:p>
        </w:tc>
        <w:tc>
          <w:tcPr>
            <w:tcW w:w="4254" w:type="dxa"/>
          </w:tcPr>
          <w:p w:rsidR="00AF6872" w:rsidRPr="00741558" w:rsidRDefault="00741558">
            <w:pPr>
              <w:pStyle w:val="TableParagraph"/>
              <w:ind w:left="107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конструктивное межконфессиональное общение;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Владеть: </w:t>
            </w:r>
            <w:r w:rsidRPr="00741558">
              <w:rPr>
                <w:rFonts w:ascii="Arial" w:hAnsi="Arial"/>
                <w:sz w:val="18"/>
                <w:szCs w:val="18"/>
              </w:rPr>
              <w:t>приемами организации общения и совместной работы в группах и коллективах,          учета          социальных, этнических,         конфессиональных         и культурных различий входящих в них индивидов.</w:t>
            </w:r>
          </w:p>
        </w:tc>
      </w:tr>
    </w:tbl>
    <w:p w:rsidR="00AF6872" w:rsidRPr="00741558" w:rsidRDefault="00AF6872" w:rsidP="00741558">
      <w:pPr>
        <w:pStyle w:val="a3"/>
        <w:rPr>
          <w:rFonts w:ascii="Arial" w:hAnsi="Arial"/>
          <w:b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6"/>
        </w:tabs>
        <w:ind w:left="615" w:hanging="403"/>
        <w:rPr>
          <w:rFonts w:ascii="Arial" w:hAnsi="Arial"/>
          <w:sz w:val="24"/>
        </w:rPr>
      </w:pPr>
      <w:r w:rsidRPr="00741558">
        <w:rPr>
          <w:rFonts w:ascii="Arial" w:hAnsi="Arial"/>
          <w:b/>
          <w:sz w:val="24"/>
        </w:rPr>
        <w:t xml:space="preserve">Объем дисциплины в зачетных единицах/час. </w:t>
      </w:r>
      <w:r w:rsidRPr="00741558">
        <w:rPr>
          <w:rFonts w:ascii="Arial" w:hAnsi="Arial"/>
          <w:sz w:val="24"/>
        </w:rPr>
        <w:t>— 4 ЗЕТ / 144 ч.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21"/>
        <w:rPr>
          <w:b w:val="0"/>
        </w:rPr>
      </w:pPr>
      <w:r w:rsidRPr="00741558">
        <w:t xml:space="preserve">Форма промежуточной аттестации: </w:t>
      </w:r>
      <w:r w:rsidRPr="00741558">
        <w:rPr>
          <w:b w:val="0"/>
        </w:rPr>
        <w:t>экзамен.</w:t>
      </w:r>
    </w:p>
    <w:p w:rsidR="00AF6872" w:rsidRPr="00741558" w:rsidRDefault="00AF6872" w:rsidP="00741558">
      <w:pPr>
        <w:pStyle w:val="a3"/>
        <w:rPr>
          <w:rFonts w:ascii="Arial" w:hAnsi="Arial"/>
        </w:rPr>
      </w:pPr>
    </w:p>
    <w:p w:rsidR="00AF6872" w:rsidRPr="00741558" w:rsidRDefault="00741558" w:rsidP="00741558">
      <w:pPr>
        <w:pStyle w:val="a4"/>
        <w:numPr>
          <w:ilvl w:val="0"/>
          <w:numId w:val="23"/>
        </w:numPr>
        <w:tabs>
          <w:tab w:val="left" w:pos="615"/>
        </w:tabs>
        <w:ind w:left="614" w:hanging="402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Трудоемкость по видам учебной работы: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930"/>
        <w:gridCol w:w="1135"/>
        <w:gridCol w:w="5528"/>
      </w:tblGrid>
      <w:tr w:rsidR="00AF6872" w:rsidRPr="00741558">
        <w:trPr>
          <w:trHeight w:val="229"/>
        </w:trPr>
        <w:tc>
          <w:tcPr>
            <w:tcW w:w="3545" w:type="dxa"/>
            <w:gridSpan w:val="2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spacing w:before="149"/>
              <w:ind w:left="815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63" w:type="dxa"/>
            <w:gridSpan w:val="2"/>
          </w:tcPr>
          <w:p w:rsidR="00AF6872" w:rsidRPr="00741558" w:rsidRDefault="00741558">
            <w:pPr>
              <w:pStyle w:val="TableParagraph"/>
              <w:spacing w:line="210" w:lineRule="exact"/>
              <w:ind w:left="2530" w:right="2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</w:tr>
      <w:tr w:rsidR="00AF6872" w:rsidRPr="00741558">
        <w:trPr>
          <w:trHeight w:val="231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304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12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F6872" w:rsidRPr="00741558">
        <w:trPr>
          <w:trHeight w:val="535"/>
        </w:trPr>
        <w:tc>
          <w:tcPr>
            <w:tcW w:w="3545" w:type="dxa"/>
            <w:gridSpan w:val="2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2114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 семестр</w:t>
            </w:r>
          </w:p>
        </w:tc>
      </w:tr>
      <w:tr w:rsidR="00AF6872" w:rsidRPr="00741558">
        <w:trPr>
          <w:trHeight w:val="301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3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AF6872" w:rsidRPr="00741558">
        <w:trPr>
          <w:trHeight w:val="291"/>
        </w:trPr>
        <w:tc>
          <w:tcPr>
            <w:tcW w:w="1615" w:type="dxa"/>
            <w:vMerge w:val="restart"/>
            <w:tcBorders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3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53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11" w:line="222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6872" w:rsidRPr="00741558">
        <w:trPr>
          <w:trHeight w:val="284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before="25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6872" w:rsidRPr="00741558">
        <w:trPr>
          <w:trHeight w:val="460"/>
        </w:trPr>
        <w:tc>
          <w:tcPr>
            <w:tcW w:w="1615" w:type="dxa"/>
            <w:vMerge/>
            <w:tcBorders>
              <w:top w:val="nil"/>
              <w:right w:val="single" w:sz="4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6872" w:rsidRPr="00741558">
        <w:trPr>
          <w:trHeight w:val="2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F6872" w:rsidRPr="00741558">
        <w:trPr>
          <w:trHeight w:val="460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r w:rsidRPr="00741558">
              <w:rPr>
                <w:rFonts w:ascii="Arial" w:hAnsi="Arial" w:cs="Arial"/>
                <w:i/>
                <w:sz w:val="20"/>
                <w:szCs w:val="20"/>
              </w:rPr>
              <w:t>(экзамен – 36 час.)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F6872" w:rsidRPr="00741558">
        <w:trPr>
          <w:trHeight w:val="263"/>
        </w:trPr>
        <w:tc>
          <w:tcPr>
            <w:tcW w:w="3545" w:type="dxa"/>
            <w:gridSpan w:val="2"/>
          </w:tcPr>
          <w:p w:rsidR="00AF6872" w:rsidRPr="00741558" w:rsidRDefault="00741558">
            <w:pPr>
              <w:pStyle w:val="TableParagraph"/>
              <w:spacing w:before="16" w:line="227" w:lineRule="exact"/>
              <w:ind w:left="1461" w:right="1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AF6872" w:rsidRPr="00741558" w:rsidRDefault="00741558">
            <w:pPr>
              <w:pStyle w:val="TableParagraph"/>
              <w:spacing w:line="229" w:lineRule="exact"/>
              <w:ind w:left="379" w:righ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28" w:type="dxa"/>
          </w:tcPr>
          <w:p w:rsidR="00AF6872" w:rsidRPr="00741558" w:rsidRDefault="00741558">
            <w:pPr>
              <w:pStyle w:val="TableParagraph"/>
              <w:spacing w:line="229" w:lineRule="exact"/>
              <w:ind w:left="2115" w:right="20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58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AF6872" w:rsidRPr="00741558" w:rsidRDefault="00AF6872">
      <w:pPr>
        <w:pStyle w:val="a3"/>
        <w:spacing w:before="9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1"/>
          <w:numId w:val="21"/>
        </w:numPr>
        <w:tabs>
          <w:tab w:val="left" w:pos="816"/>
        </w:tabs>
        <w:spacing w:before="1"/>
      </w:pPr>
      <w:r w:rsidRPr="00741558">
        <w:t>Содержание дисциплины: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1382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62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73" w:right="15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58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0" w:lineRule="exact"/>
              <w:ind w:right="14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Реализация раздела дисциплины с помощью онлайн-курса, ЭУМК *</w:t>
            </w:r>
          </w:p>
        </w:tc>
      </w:tr>
      <w:tr w:rsidR="00AF6872" w:rsidRPr="00741558">
        <w:trPr>
          <w:trHeight w:val="230"/>
        </w:trPr>
        <w:tc>
          <w:tcPr>
            <w:tcW w:w="8641" w:type="dxa"/>
            <w:gridSpan w:val="3"/>
          </w:tcPr>
          <w:p w:rsidR="00AF6872" w:rsidRPr="00741558" w:rsidRDefault="00741558">
            <w:pPr>
              <w:pStyle w:val="TableParagraph"/>
              <w:spacing w:line="210" w:lineRule="exact"/>
              <w:ind w:left="384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 w:rsidTr="00741558">
        <w:trPr>
          <w:trHeight w:val="1482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Предмет философии. Миф, религия, философия как </w:t>
            </w: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мировоззренче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ские</w:t>
            </w:r>
            <w:proofErr w:type="spellEnd"/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формы</w:t>
            </w:r>
          </w:p>
          <w:p w:rsidR="00AF6872" w:rsidRPr="00741558" w:rsidRDefault="00741558">
            <w:pPr>
              <w:pStyle w:val="TableParagraph"/>
              <w:spacing w:line="208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культуры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1.Специфика   философии,   ее   отличие   от   специальных   наук. Философия  как  единство  знания  и  мудрости.  2.  Рациональное мышление и его формы. Понятия сущности, субстанции, закона.</w:t>
            </w:r>
          </w:p>
          <w:p w:rsidR="00AF6872" w:rsidRPr="00741558" w:rsidRDefault="00741558">
            <w:pPr>
              <w:pStyle w:val="TableParagraph"/>
              <w:ind w:right="9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 Философия как поиск предельных оснований средствами рационального мышления. 4. Мировоззрение и его основные формы (миф, религия, философия).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8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9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 w:rsidTr="00741558">
        <w:trPr>
          <w:trHeight w:val="1102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Первые формы рационального постижения бытия (философия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Античности)</w:t>
            </w:r>
            <w:proofErr w:type="gramEnd"/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1.Космоцентризм античной философии.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Раннегреческая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натурфилософия.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Онтологизм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древнегреческой философии. 2. Антропологический поворот: софисты и Сократ. 3. Основные идеи Платона и Аристотеля и их значимость для развития философской мысли.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0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11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2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Переход к новым формам рациональности: философия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Характер средневековой философии. 2. Основные идеи и направления средневековой мысли: а) открытие личности и свободы;     б)     новое     понимание     творчества;     в)   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новая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проблематизация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бытия и познания (номинализм и реализм).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4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15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1.4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философии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5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Эпоха Возрождения и ее значение для развития европейской мысли. 2. Основные идеи Возрождения: а) антропоцентризм и гуманизм; б) пантеизм; г) идея преобразования мира.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16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17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hyperlink r:id="rId18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</w:tbl>
    <w:p w:rsidR="00AF6872" w:rsidRPr="00741558" w:rsidRDefault="00AF6872">
      <w:pPr>
        <w:spacing w:line="229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230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10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Возрождения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1.Научная революция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VII века, ее интеллектуальные и социокультурные   предпосылки.   2.   Наука   нового   времени   и проблема научного метода. 3. Рационализм и эмпиризм. Новый образ бытия и познания (Бэкон, Декарт, Локк, Юм, Беркли).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9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0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1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Коперниканский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переворот, совершенный Кантом. 2. Теория познания Канта: роль активности субъекта. 3. Этика Канта: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внерелигиозное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  обоснование   морали.   4.   Философия   Гегеля: единство    бытия    и    развития,    законы    диалектики,    новое понимание истории.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2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3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4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Сравнение классической и неклассической философии. 2. Неклассическая        философия        науки        (позитивизм        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постпозитивизм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).    4.    Неклассическая    философия    человека: фрейдизм, экзистенциализм, философская антропология.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5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6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27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1.Традиции и особенности русской философии. Проблема Запада</w:t>
            </w:r>
          </w:p>
          <w:p w:rsidR="00AF6872" w:rsidRPr="00741558" w:rsidRDefault="00741558">
            <w:pPr>
              <w:pStyle w:val="TableParagraph"/>
              <w:tabs>
                <w:tab w:val="left" w:pos="1771"/>
                <w:tab w:val="left" w:pos="3213"/>
                <w:tab w:val="left" w:pos="4595"/>
                <w:tab w:val="left" w:pos="5091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  Востока   –   России   в   науке   и   философии.   Западники   и славянофилы,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почвенники,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евразийцы.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2.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Религиозное</w:t>
            </w:r>
          </w:p>
          <w:p w:rsidR="00AF6872" w:rsidRPr="00741558" w:rsidRDefault="00741558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направление в русской философии (В.С. Соловьев, Н.А. Бердяев).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2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3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Категория бытия. 2. Различные подходы к пониманию бытия: а) материализм и идеализм; б) рационализм и иррационализм.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3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Познаваемость мира как философская проблема и разные подходы к ее решению: агностицизм и гносеологический оптимизм. 2. Соотношение субъекта и объекта в познании. 3.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Чувственное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рациональное в познании. 4. Формы познания: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донаучное, научное,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вненаучное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3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Основные  философские  концепции  сознания.  2.  Сознание,  его сущность, структура и функции. 3. Язык и мышление. Мозг, психика,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интеллект.  4. Сознание  и  бессознательное.  5.  Проблема  создания искусственного интеллекта.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3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3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</w:t>
            </w:r>
          </w:p>
          <w:p w:rsidR="00AF6872" w:rsidRPr="00741558" w:rsidRDefault="00741558">
            <w:pPr>
              <w:pStyle w:val="TableParagraph"/>
              <w:spacing w:line="230" w:lineRule="atLeast"/>
              <w:ind w:left="110" w:right="20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философского познания</w:t>
            </w:r>
          </w:p>
        </w:tc>
        <w:tc>
          <w:tcPr>
            <w:tcW w:w="6373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Основные философские подходы  к  исследованию  общества.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  <w:tab w:val="left" w:pos="1525"/>
                <w:tab w:val="left" w:pos="2050"/>
                <w:tab w:val="left" w:pos="4239"/>
                <w:tab w:val="left" w:pos="5299"/>
              </w:tabs>
              <w:ind w:left="108" w:right="103" w:firstLine="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как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саморазвивающаяся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Проблема социального прогресса. Человек в историческом процессе.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1" w:line="213" w:lineRule="exact"/>
              <w:ind w:left="329" w:hanging="22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Культура как предмет философского рассмотрения.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0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1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  <w:hyperlink r:id="rId42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5"/>
        </w:trPr>
        <w:tc>
          <w:tcPr>
            <w:tcW w:w="566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spacing w:line="221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Человек как философская проблема. 2. Антропологическая проблематика в неклассической европейской философии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3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4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4" w:lineRule="exact"/>
              <w:rPr>
                <w:rFonts w:ascii="Arial" w:hAnsi="Arial" w:cs="Arial"/>
                <w:sz w:val="18"/>
                <w:szCs w:val="18"/>
              </w:rPr>
            </w:pPr>
            <w:hyperlink r:id="rId45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Глобализация как тенденция мирового развития. Сущность глобальных  проблем  современности,  пути  и  возможности  их решения. Глобализм и антиглобализм.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6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7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48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641" w:type="dxa"/>
            <w:gridSpan w:val="3"/>
          </w:tcPr>
          <w:p w:rsidR="00AF6872" w:rsidRPr="00741558" w:rsidRDefault="00AF687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15" w:lineRule="exact"/>
              <w:ind w:left="3101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 Практические занятия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114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мировоззренче</w:t>
            </w:r>
            <w:proofErr w:type="spellEnd"/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1.Миф как первая форма культуры, способ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внерационального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смыслового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породнения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с миром. 2. Сущность религии, отличие развитой религии от мифа. 3. Философия и наука. Функции философии.   4.   Построение   классификации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философских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направлений как логическая и мировоззренческая проблема.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rPr>
          <w:rFonts w:ascii="Arial" w:hAnsi="Arial" w:cs="Arial"/>
          <w:sz w:val="18"/>
          <w:szCs w:val="18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688"/>
        </w:trPr>
        <w:tc>
          <w:tcPr>
            <w:tcW w:w="566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формы культуры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tabs>
                <w:tab w:val="left" w:pos="1857"/>
                <w:tab w:val="left" w:pos="3432"/>
                <w:tab w:val="left" w:pos="4730"/>
                <w:tab w:val="left" w:pos="5185"/>
                <w:tab w:val="left" w:pos="6147"/>
              </w:tabs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Критериальные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философские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проблемы.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5.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Вопрос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о</w:t>
            </w:r>
          </w:p>
          <w:p w:rsidR="00AF6872" w:rsidRPr="00741558" w:rsidRDefault="00741558">
            <w:pPr>
              <w:pStyle w:val="TableParagraph"/>
              <w:spacing w:line="228" w:lineRule="exact"/>
              <w:ind w:right="95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предельных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основаниях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бытия и познания и его основные решения.</w:t>
            </w:r>
          </w:p>
        </w:tc>
        <w:tc>
          <w:tcPr>
            <w:tcW w:w="156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872" w:rsidRPr="00741558">
        <w:trPr>
          <w:trHeight w:val="253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 бытия (философия Античности)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1.Первые философы. Своеобразие первых форм философствования.     2.     Постановка     проблемы     бытия     в философии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Парменида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ее значение (Поэма «О природе»). Апории Зенона и их роль в развитии рациональной мысли. 3. Атомизм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Демокрита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>, его философское и научное значение. 4. Сократ  как  поворотная  фигура  в  истории  философской  мысли.</w:t>
            </w:r>
          </w:p>
          <w:p w:rsidR="00AF6872" w:rsidRPr="00741558" w:rsidRDefault="0074155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«Апология   Сократа».   5.   Идеальное   государство   Платона.   6.</w:t>
            </w:r>
          </w:p>
          <w:p w:rsidR="00AF6872" w:rsidRPr="00741558" w:rsidRDefault="00741558">
            <w:pPr>
              <w:pStyle w:val="TableParagraph"/>
              <w:tabs>
                <w:tab w:val="left" w:pos="2376"/>
              </w:tabs>
              <w:spacing w:line="230" w:lineRule="atLeast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«Поэтика» Аристотеля в контексте древнегреческих трагедий (Софокл,      Эсхил,      Еврипид).      7.Основные      направления эллинистической</w:t>
            </w:r>
            <w:r w:rsidRPr="00741558">
              <w:rPr>
                <w:rFonts w:ascii="Arial" w:hAnsi="Arial" w:cs="Arial"/>
                <w:sz w:val="18"/>
                <w:szCs w:val="18"/>
              </w:rPr>
              <w:tab/>
              <w:t>философии:      эпикуреизм,      стоицизм, скептицизм.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49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0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1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Основные философские проблемы средневековой философии: божественное предопределение и свобода человека, теодицея, разум и воля, душа и тело, сущность и существование, сотворенное и вечное, проблема доказательства бытия Бога. 2. Особенности средневековой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этики.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spacing w:line="237" w:lineRule="auto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2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3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4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7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Творческая сущность человека и ее осознание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spacing w:line="230" w:lineRule="exact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 Возрождения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Гуманизм эпохи Возрождения: манифест о достоинстве и превосходстве человека . 2. Проблемы общества и истории в трудах Т. Мора и Т. Кампанеллы. 3. Идея «нового государя» в работах Н. Макиавелли.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5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6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57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29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4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ind w:left="110" w:right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Противоположн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ость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эмпиризма и рационализма (философия Нового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времени).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 Ф.  Бэкон  о  природе  человеческих  заблуждений:  учение  об идолах   и   критика   схоластики.   2.   Учение   Бэкона   о   методе эмпиризма и основные правила индуктивного метода. 3. Рационализм  Р.  Декарта:  учение  о  самосознании,  врожденных идеях, методе научного познания.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58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9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</w:rPr>
            </w:pPr>
            <w:hyperlink r:id="rId60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230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 немецкой классической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философии)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1.Этика  И.  Канта.  Свобода  и  нравственность.  Категорический императив нравственного сознания. 2. Философия Фихте, ее основные идеи и значение. 3. Антропологический материализм Л. Фейербаха. 4. Марксизм и его место в истории философской мысли.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1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2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3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38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7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Человек, бытие и познание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неклассической философии</w:t>
            </w:r>
          </w:p>
          <w:p w:rsidR="00AF6872" w:rsidRPr="00741558" w:rsidRDefault="00741558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XX 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1.Социокультурные  основания  мировоззренческого  плюрализма и формирование новых типов философствования в  середине Х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Х – XX вв. 2. Существование, бытие, человек и его свобода в философии экзистенциализма (Ж.-П. Сартр, А. Камю, М. Хайдеггер, К. Ясперс). 3. Структурализм и постструктурализм.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4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5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hyperlink r:id="rId66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– XX вв.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Философия всеединства В.С. Соловьева 2. Проблема человека (смысл свободы, творчества)  в трудах  Н.А. Бердяева, С.Л. Франка.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7">
              <w:r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8"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 w:cs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hyperlink r:id="rId69">
              <w:r w:rsidR="00741558" w:rsidRPr="00741558">
                <w:rPr>
                  <w:rFonts w:ascii="Arial" w:hAnsi="Arial" w:cs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87" w:right="1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2.9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spacing w:before="110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1. «Онтологический поворот» в философии ХХ века: критическая онтология Н. Гартмана, фундаментальная онтология М. Хайдеггера, феноменологическая онтология Ж.-П. Сартра.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7415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30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1. Философское учение об истине и её формах. 2.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Объективное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и субъективное    в    истине.    3.    Взаимосвязь   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абсолютного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   и относительного  в  истине.  4.  Истина  и  заблуждение,  источники</w:t>
            </w:r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заблуждений. 5. Критерии истины. 6. Истина, оценка, ценность.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spacing w:line="215" w:lineRule="exact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6373"/>
        <w:gridCol w:w="1568"/>
      </w:tblGrid>
      <w:tr w:rsidR="00AF6872" w:rsidRPr="00741558">
        <w:trPr>
          <w:trHeight w:val="919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 Сознание  и  самосознание.  Самосознание  и  его  структура.  2. Открытие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. Структура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бессознательного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(Я, Оно, Сверх–Я). 3. Коллективное бессознательное. Архетипы.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0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1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hyperlink r:id="rId72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1840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20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98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Понятие культуры и цивилизации. 2. Особенности западной и восточной культур. 3. Взаимодействие различных культур. 4. Своеобразие отечественной культуры, ее осмысление в русской философии. 5.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Основные философские подходы к исследованию общества:    формационный    анализ    общества    (К.    Маркс); цивилизационный принцип в понимании общества (О. Шпенглер, А.  Тойнби);  стадиально-технологический  подход (У.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Ростоу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 Дж.</w:t>
            </w:r>
            <w:proofErr w:type="gramEnd"/>
          </w:p>
          <w:p w:rsidR="00AF6872" w:rsidRPr="00741558" w:rsidRDefault="00741558">
            <w:pPr>
              <w:pStyle w:val="TableParagraph"/>
              <w:spacing w:line="215" w:lineRule="exact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Гэлбрейт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,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Тоффлер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hyperlink r:id="rId74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hyperlink r:id="rId75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18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48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  Философские   взгляды   на   происхождение,   эволюцию   и специфику существования человека как носителя особого рода</w:t>
            </w:r>
          </w:p>
          <w:p w:rsidR="00AF6872" w:rsidRPr="00741558" w:rsidRDefault="00741558">
            <w:pPr>
              <w:pStyle w:val="TableParagraph"/>
              <w:spacing w:line="228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реальности. 2. Философская антропология 20 века: М. Шелер, А.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Гелен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, Х. Плеснер.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  <w:hyperlink r:id="rId76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https://edu.vsu</w:t>
              </w:r>
            </w:hyperlink>
          </w:p>
          <w:p w:rsidR="00AF6872" w:rsidRPr="00741558" w:rsidRDefault="00212A15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  <w:lang w:val="en-US"/>
              </w:rPr>
            </w:pPr>
            <w:hyperlink r:id="rId77"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  <w:proofErr w:type="spellStart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741558" w:rsidRPr="00741558">
                <w:rPr>
                  <w:rFonts w:ascii="Arial" w:hAnsi="Arial"/>
                  <w:sz w:val="18"/>
                  <w:szCs w:val="18"/>
                  <w:lang w:val="en-US"/>
                </w:rPr>
                <w:t>/course/view</w:t>
              </w:r>
            </w:hyperlink>
          </w:p>
          <w:p w:rsidR="00AF6872" w:rsidRPr="00741558" w:rsidRDefault="009F63B5">
            <w:pPr>
              <w:pStyle w:val="TableParagraph"/>
              <w:spacing w:line="214" w:lineRule="exact"/>
              <w:rPr>
                <w:rFonts w:ascii="Arial" w:hAnsi="Arial"/>
                <w:sz w:val="18"/>
                <w:szCs w:val="18"/>
              </w:rPr>
            </w:pPr>
            <w:hyperlink r:id="rId78">
              <w:r w:rsidR="00741558" w:rsidRPr="00741558">
                <w:rPr>
                  <w:rFonts w:ascii="Arial" w:hAnsi="Arial"/>
                  <w:sz w:val="18"/>
                  <w:szCs w:val="18"/>
                </w:rPr>
                <w:t>.php?id=6619</w:t>
              </w:r>
            </w:hyperlink>
          </w:p>
        </w:tc>
      </w:tr>
      <w:tr w:rsidR="00AF6872" w:rsidRPr="00741558">
        <w:trPr>
          <w:trHeight w:val="921"/>
        </w:trPr>
        <w:tc>
          <w:tcPr>
            <w:tcW w:w="566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2.1</w:t>
            </w:r>
          </w:p>
          <w:p w:rsidR="00AF6872" w:rsidRPr="00741558" w:rsidRDefault="00741558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10" w:right="13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6373" w:type="dxa"/>
          </w:tcPr>
          <w:p w:rsidR="00AF6872" w:rsidRPr="00741558" w:rsidRDefault="00741558">
            <w:pPr>
              <w:pStyle w:val="TableParagraph"/>
              <w:ind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1. З. Бауман: глобализация и общество потребления. 2. Э.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Гидденс</w:t>
            </w:r>
            <w:proofErr w:type="spellEnd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как глобализация влияет на социальные структуры. 3. Глобализация и локализация.</w:t>
            </w:r>
          </w:p>
        </w:tc>
        <w:tc>
          <w:tcPr>
            <w:tcW w:w="1568" w:type="dxa"/>
          </w:tcPr>
          <w:p w:rsidR="00AF6872" w:rsidRPr="00741558" w:rsidRDefault="00741558">
            <w:pPr>
              <w:pStyle w:val="TableParagraph"/>
              <w:ind w:right="146"/>
              <w:rPr>
                <w:rFonts w:ascii="Arial" w:hAnsi="Arial"/>
                <w:sz w:val="18"/>
                <w:szCs w:val="18"/>
                <w:lang w:val="en-US"/>
              </w:rPr>
            </w:pP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Moodle:URL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: https://edu.vsu</w:t>
            </w:r>
          </w:p>
          <w:p w:rsidR="00AF6872" w:rsidRPr="00741558" w:rsidRDefault="00741558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>.</w:t>
            </w:r>
            <w:proofErr w:type="spellStart"/>
            <w:r w:rsidRPr="00741558">
              <w:rPr>
                <w:rFonts w:ascii="Arial" w:hAnsi="Arial"/>
                <w:sz w:val="18"/>
                <w:szCs w:val="18"/>
                <w:lang w:val="en-US"/>
              </w:rPr>
              <w:t>ru</w:t>
            </w:r>
            <w:proofErr w:type="spellEnd"/>
            <w:r w:rsidRPr="00741558">
              <w:rPr>
                <w:rFonts w:ascii="Arial" w:hAnsi="Arial"/>
                <w:sz w:val="18"/>
                <w:szCs w:val="18"/>
                <w:lang w:val="en-US"/>
              </w:rPr>
              <w:t>/course/view</w:t>
            </w:r>
          </w:p>
          <w:p w:rsidR="00AF6872" w:rsidRPr="00741558" w:rsidRDefault="00741558">
            <w:pPr>
              <w:pStyle w:val="TableParagraph"/>
              <w:spacing w:line="215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.php?id=6619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1"/>
          <w:numId w:val="21"/>
        </w:numPr>
        <w:tabs>
          <w:tab w:val="left" w:pos="813"/>
        </w:tabs>
        <w:spacing w:before="226"/>
        <w:ind w:left="812" w:hanging="600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Темы (разделы) дисциплины и виды занятий: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95"/>
        <w:gridCol w:w="898"/>
        <w:gridCol w:w="1558"/>
        <w:gridCol w:w="1705"/>
        <w:gridCol w:w="1755"/>
        <w:gridCol w:w="823"/>
      </w:tblGrid>
      <w:tr w:rsidR="00AF6872" w:rsidRPr="00741558">
        <w:trPr>
          <w:trHeight w:val="229"/>
        </w:trPr>
        <w:tc>
          <w:tcPr>
            <w:tcW w:w="510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117" w:right="89" w:firstLine="2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095" w:type="dxa"/>
            <w:vMerge w:val="restart"/>
            <w:tcBorders>
              <w:bottom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9"/>
              <w:ind w:left="524" w:firstLine="60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739" w:type="dxa"/>
            <w:gridSpan w:val="5"/>
          </w:tcPr>
          <w:p w:rsidR="00AF6872" w:rsidRPr="00741558" w:rsidRDefault="00741558">
            <w:pPr>
              <w:pStyle w:val="TableParagraph"/>
              <w:spacing w:line="210" w:lineRule="exact"/>
              <w:ind w:left="2371" w:right="23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Виды занятий (часов)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vMerge/>
            <w:tcBorders>
              <w:top w:val="nil"/>
              <w:bottom w:val="single" w:sz="2" w:space="0" w:color="000000"/>
            </w:tcBorders>
          </w:tcPr>
          <w:p w:rsidR="00AF6872" w:rsidRPr="00741558" w:rsidRDefault="00AF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:rsidR="00AF6872" w:rsidRPr="00741558" w:rsidRDefault="00741558">
            <w:pPr>
              <w:pStyle w:val="TableParagraph"/>
              <w:spacing w:before="114"/>
              <w:ind w:left="34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Лекции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4"/>
              <w:ind w:left="73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Практические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4"/>
              <w:ind w:left="56" w:right="1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Лабораторные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line="230" w:lineRule="exact"/>
              <w:ind w:left="415" w:right="142" w:hanging="26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Самостоятельн</w:t>
            </w:r>
            <w:proofErr w:type="spellEnd"/>
            <w:r w:rsidRPr="007415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 w:cs="Arial"/>
                <w:sz w:val="18"/>
                <w:szCs w:val="18"/>
              </w:rPr>
              <w:t>ая</w:t>
            </w:r>
            <w:proofErr w:type="spellEnd"/>
            <w:proofErr w:type="gramEnd"/>
            <w:r w:rsidRPr="00741558">
              <w:rPr>
                <w:rFonts w:ascii="Arial" w:hAnsi="Arial" w:cs="Arial"/>
                <w:sz w:val="18"/>
                <w:szCs w:val="18"/>
              </w:rPr>
              <w:t xml:space="preserve"> работа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4"/>
              <w:ind w:left="66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AF6872" w:rsidRPr="00741558">
        <w:trPr>
          <w:trHeight w:val="91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Предмет философии. Миф, религия, философия как мировоззренческие формы</w:t>
            </w:r>
          </w:p>
          <w:p w:rsidR="00AF6872" w:rsidRPr="00741558" w:rsidRDefault="00741558">
            <w:pPr>
              <w:pStyle w:val="TableParagraph"/>
              <w:spacing w:line="207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культуры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91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Первые формы рационального постижения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бытия (философия Античности)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404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Переход к новым формам рациональности: философия Средневековья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Творческая сущность человека и ее осознание в философии Возрождения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Становление проблемы научного метода.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11" w:right="6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Противоположность эмпиризма и рационализма (философия Нового времени).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114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9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ind w:left="111" w:right="23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 w:cs="Arial"/>
                <w:sz w:val="18"/>
                <w:szCs w:val="18"/>
              </w:rPr>
              <w:t>Рационализм как проект разумного формирования мира (основные идеи и проблемы</w:t>
            </w:r>
            <w:proofErr w:type="gramEnd"/>
          </w:p>
          <w:p w:rsidR="00AF6872" w:rsidRPr="00741558" w:rsidRDefault="00741558">
            <w:pPr>
              <w:pStyle w:val="TableParagraph"/>
              <w:spacing w:line="228" w:lineRule="exac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немецкой классической философии)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69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26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Человек, бытие и познание в неклассической философии XX 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AF6872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66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76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Русская религиозная философия XIX – XX вв.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Философское учение о бытии (онтология)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5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28" w:lineRule="exact"/>
              <w:ind w:left="111" w:right="1372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Теория познания (гносеология)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378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Философские проблемы сознания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46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2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line="230" w:lineRule="atLeast"/>
              <w:ind w:left="111" w:right="689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Общество как предмет философского познания</w:t>
            </w:r>
          </w:p>
        </w:tc>
        <w:tc>
          <w:tcPr>
            <w:tcW w:w="898" w:type="dxa"/>
            <w:tcBorders>
              <w:left w:val="single" w:sz="2" w:space="0" w:color="000000"/>
            </w:tcBorders>
          </w:tcPr>
          <w:p w:rsidR="00AF6872" w:rsidRPr="00741558" w:rsidRDefault="00741558">
            <w:pPr>
              <w:pStyle w:val="TableParagraph"/>
              <w:spacing w:before="117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AF6872" w:rsidRPr="00741558" w:rsidRDefault="00741558">
            <w:pPr>
              <w:pStyle w:val="TableParagraph"/>
              <w:spacing w:before="117"/>
              <w:ind w:lef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AF6872" w:rsidRPr="00741558" w:rsidRDefault="00741558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5" w:type="dxa"/>
          </w:tcPr>
          <w:p w:rsidR="00AF6872" w:rsidRPr="00741558" w:rsidRDefault="00741558">
            <w:pPr>
              <w:pStyle w:val="TableParagraph"/>
              <w:spacing w:before="117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AF6872" w:rsidRPr="00741558" w:rsidRDefault="00741558">
            <w:pPr>
              <w:pStyle w:val="TableParagraph"/>
              <w:spacing w:before="117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5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F6872" w:rsidRPr="00741558" w:rsidRDefault="00AF6872">
      <w:pPr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96"/>
        <w:gridCol w:w="897"/>
        <w:gridCol w:w="1557"/>
        <w:gridCol w:w="1704"/>
        <w:gridCol w:w="1754"/>
        <w:gridCol w:w="822"/>
      </w:tblGrid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человека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</w:tcPr>
          <w:p w:rsidR="00AF6872" w:rsidRPr="00741558" w:rsidRDefault="00741558">
            <w:pPr>
              <w:pStyle w:val="TableParagraph"/>
              <w:spacing w:line="210" w:lineRule="exact"/>
              <w:ind w:left="11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0" w:lineRule="exact"/>
              <w:ind w:left="112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 глобального мира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9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0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805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2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AF6872" w:rsidRPr="00741558">
        <w:trPr>
          <w:trHeight w:val="232"/>
        </w:trPr>
        <w:tc>
          <w:tcPr>
            <w:tcW w:w="509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</w:tcPr>
          <w:p w:rsidR="00AF6872" w:rsidRPr="00741558" w:rsidRDefault="00741558">
            <w:pPr>
              <w:pStyle w:val="TableParagraph"/>
              <w:spacing w:line="213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3" w:lineRule="exact"/>
              <w:ind w:left="21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bottom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7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9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829" w:right="2813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36</w:t>
            </w:r>
          </w:p>
        </w:tc>
      </w:tr>
      <w:tr w:rsidR="00AF6872" w:rsidRPr="00741558">
        <w:trPr>
          <w:trHeight w:val="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9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338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65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1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0" w:right="752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2" w:rsidRPr="00741558" w:rsidRDefault="00741558">
            <w:pPr>
              <w:pStyle w:val="TableParagraph"/>
              <w:spacing w:line="210" w:lineRule="exact"/>
              <w:ind w:left="229" w:right="209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144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AF6872">
      <w:pPr>
        <w:pStyle w:val="a3"/>
        <w:spacing w:before="5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7"/>
        </w:tabs>
        <w:ind w:left="616" w:hanging="404"/>
      </w:pPr>
      <w:r w:rsidRPr="00741558">
        <w:t xml:space="preserve">Методические указания для </w:t>
      </w:r>
      <w:proofErr w:type="gramStart"/>
      <w:r w:rsidRPr="00741558">
        <w:t>обучающихся</w:t>
      </w:r>
      <w:proofErr w:type="gramEnd"/>
      <w:r w:rsidRPr="00741558">
        <w:t xml:space="preserve"> по освоению дисциплины</w:t>
      </w:r>
    </w:p>
    <w:p w:rsidR="00AF6872" w:rsidRPr="00741558" w:rsidRDefault="00741558">
      <w:pPr>
        <w:pStyle w:val="a3"/>
        <w:ind w:left="213" w:right="160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 в течение семестра, на которую отводится 32 часа, а также работу при подготовке к промежуточной аттестации – экзамену (отводится 36 часов).</w:t>
      </w:r>
    </w:p>
    <w:p w:rsidR="00AF6872" w:rsidRPr="00741558" w:rsidRDefault="00741558">
      <w:pPr>
        <w:pStyle w:val="a3"/>
        <w:ind w:left="921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Самостоятельная  учебная деятельность  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  по   дисциплине</w:t>
      </w:r>
    </w:p>
    <w:p w:rsidR="00AF6872" w:rsidRPr="00741558" w:rsidRDefault="00741558">
      <w:pPr>
        <w:pStyle w:val="a3"/>
        <w:ind w:left="213" w:right="164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предполагает изучение и конспектирование рекомендуемой преподавателем литературы по вопросам практических занятий (приведены выше), а также самостоятельное освоение понятийного аппарата по каждой теме (проверяется в виде понятийных диктантов на практических занятиях) и подготовку к текущим аттестациям (контрольным работам) (примеры см. ниже).</w:t>
      </w:r>
    </w:p>
    <w:p w:rsidR="00AF6872" w:rsidRPr="00741558" w:rsidRDefault="00741558">
      <w:pPr>
        <w:pStyle w:val="a3"/>
        <w:spacing w:before="1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Вопросы практических занятий обсуждаются на занятиях в виде устного опроса – индивидуального   и   фронтального,   а   также   посредством   обсуждения   тематических сообщений и итогов выполнения практических заданий. При подготовке к практическим </w:t>
      </w:r>
      <w:proofErr w:type="gramStart"/>
      <w:r w:rsidRPr="00741558">
        <w:rPr>
          <w:rFonts w:ascii="Arial" w:hAnsi="Arial"/>
        </w:rPr>
        <w:t>занятиям</w:t>
      </w:r>
      <w:proofErr w:type="gramEnd"/>
      <w:r w:rsidRPr="00741558">
        <w:rPr>
          <w:rFonts w:ascii="Arial" w:hAnsi="Arial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 умение  логически  построить  ответ,  владение  монологической  речью  и  иные коммуникативные навыки, умение отстаивать свою профессиональную позицию.</w:t>
      </w:r>
    </w:p>
    <w:p w:rsidR="00AF6872" w:rsidRPr="00741558" w:rsidRDefault="00741558">
      <w:pPr>
        <w:pStyle w:val="a3"/>
        <w:ind w:left="213" w:right="162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Конспектирование рекомендуемых преподавателем литературных источников предназначено для более глубокого и осмысленного усвоения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теоретического материала. Одна из главных  задач обучающегося  – научиться отбирать из философского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 статей,  главы  (параграфы)  учебников,  учебных  пособий,  монографий. 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79"/>
          <w:tab w:val="left" w:pos="780"/>
          <w:tab w:val="left" w:pos="2161"/>
          <w:tab w:val="left" w:pos="3547"/>
          <w:tab w:val="left" w:pos="3926"/>
          <w:tab w:val="left" w:pos="6180"/>
          <w:tab w:val="left" w:pos="7909"/>
          <w:tab w:val="left" w:pos="9262"/>
        </w:tabs>
        <w:ind w:left="213" w:right="171" w:firstLine="0"/>
      </w:pPr>
      <w:r w:rsidRPr="00741558">
        <w:t>Перечень</w:t>
      </w:r>
      <w:r w:rsidRPr="00741558">
        <w:tab/>
        <w:t>основной</w:t>
      </w:r>
      <w:r w:rsidRPr="00741558">
        <w:tab/>
        <w:t>и</w:t>
      </w:r>
      <w:r w:rsidRPr="00741558">
        <w:tab/>
        <w:t>дополнительной</w:t>
      </w:r>
      <w:r w:rsidRPr="00741558">
        <w:tab/>
        <w:t>литературы,</w:t>
      </w:r>
      <w:r w:rsidRPr="00741558">
        <w:tab/>
        <w:t>ресурсов</w:t>
      </w:r>
      <w:r w:rsidRPr="00741558">
        <w:tab/>
        <w:t>интернет, необходимых для освоения дисциплины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52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27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b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b/>
                <w:sz w:val="18"/>
                <w:szCs w:val="18"/>
              </w:rPr>
              <w:t>/п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10" w:lineRule="exact"/>
              <w:ind w:left="4135" w:right="413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41558">
              <w:rPr>
                <w:rFonts w:ascii="Arial" w:hAnsi="Arial"/>
                <w:b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921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Соколов В. В. Философия как история философии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учебное пособие / В. В. Соколов. –  3-е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 и  доп.  –  Москва  :  Академический  Проект,  2020.  –  863  с.  –  ISBN  978-5-8291-3213-2. – 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     электронный //       Лань       :       электронно-библиотечная       система.       –       URL: </w:t>
            </w:r>
            <w:hyperlink r:id="rId79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https://e.lanbook.com/book/132956</w:t>
              </w:r>
            </w:hyperlink>
          </w:p>
        </w:tc>
      </w:tr>
      <w:tr w:rsidR="00AF6872" w:rsidRPr="00741558">
        <w:trPr>
          <w:trHeight w:val="688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252" w:type="dxa"/>
          </w:tcPr>
          <w:p w:rsidR="00AF6872" w:rsidRPr="00741558" w:rsidRDefault="00741558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учебник. –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Академический Проект, 2020. – 650 с. – ISBN 978-5-8291-3210-</w:t>
            </w:r>
          </w:p>
          <w:p w:rsidR="00AF6872" w:rsidRPr="00741558" w:rsidRDefault="00741558">
            <w:pPr>
              <w:pStyle w:val="TableParagraph"/>
              <w:tabs>
                <w:tab w:val="left" w:pos="734"/>
                <w:tab w:val="left" w:pos="1653"/>
                <w:tab w:val="left" w:pos="3321"/>
                <w:tab w:val="left" w:pos="4072"/>
                <w:tab w:val="left" w:pos="4422"/>
                <w:tab w:val="left" w:pos="7165"/>
                <w:tab w:val="left" w:pos="8281"/>
                <w:tab w:val="left" w:pos="8687"/>
              </w:tabs>
              <w:spacing w:line="230" w:lineRule="exact"/>
              <w:ind w:left="107" w:right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Текст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ab/>
              <w:t>электронный //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Лань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: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электронно-библиотечная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система.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741558">
              <w:rPr>
                <w:rFonts w:ascii="Arial" w:hAnsi="Arial"/>
                <w:sz w:val="18"/>
                <w:szCs w:val="18"/>
              </w:rPr>
              <w:tab/>
              <w:t xml:space="preserve">URL: </w:t>
            </w:r>
            <w:hyperlink r:id="rId80">
              <w:r w:rsidRPr="00741558">
                <w:rPr>
                  <w:rFonts w:ascii="Arial" w:hAnsi="Arial"/>
                  <w:sz w:val="18"/>
                  <w:szCs w:val="18"/>
                </w:rPr>
                <w:t>https://e.lanbook.com/book/132904</w:t>
              </w:r>
            </w:hyperlink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</w:rPr>
      </w:pPr>
    </w:p>
    <w:p w:rsidR="00AF6872" w:rsidRPr="00741558" w:rsidRDefault="00741558">
      <w:pPr>
        <w:ind w:left="213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б) дополнительная литература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64"/>
      </w:tblGrid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4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Алексеев  П.  В.  Философия  /  П.  В.  Алексеев.  – 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Проспект,  2015.  –  588  с.  –  URL: </w:t>
            </w:r>
            <w:hyperlink r:id="rId81">
              <w:r w:rsidRPr="00741558">
                <w:rPr>
                  <w:rFonts w:ascii="Arial" w:hAnsi="Arial"/>
                  <w:sz w:val="18"/>
                  <w:szCs w:val="18"/>
                </w:rPr>
                <w:t>http://biblioclub.ru/index.php?page=book&amp;id=251998</w:t>
              </w:r>
            </w:hyperlink>
          </w:p>
        </w:tc>
      </w:tr>
      <w:tr w:rsidR="00AF6872" w:rsidRPr="009F63B5">
        <w:trPr>
          <w:trHeight w:val="69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spacing w:before="11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30" w:lineRule="exact"/>
              <w:ind w:left="107" w:right="9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Балашов Л. Е.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учебник / Л. Е. Балашов. – 4-е изд.,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испр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. и доп. – Москва : Издательско-торговая     корпорация     «Дашков     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   К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°»,     2017.     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–     612    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    –     URL: </w:t>
            </w:r>
            <w:hyperlink r:id="rId82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http://biblioclub.ru/index.php?page=book&amp;id=453870</w:t>
              </w:r>
            </w:hyperlink>
          </w:p>
        </w:tc>
      </w:tr>
      <w:tr w:rsidR="00AF6872" w:rsidRPr="00741558">
        <w:trPr>
          <w:trHeight w:val="23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right="10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Батурин  В.  К.  Философия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учебник  для  бакалавров  /  В.  К. Батурин.  - 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-Дана,</w:t>
            </w:r>
          </w:p>
        </w:tc>
      </w:tr>
    </w:tbl>
    <w:p w:rsidR="00AF6872" w:rsidRPr="00741558" w:rsidRDefault="00AF6872">
      <w:pPr>
        <w:spacing w:line="210" w:lineRule="exact"/>
        <w:jc w:val="center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64"/>
      </w:tblGrid>
      <w:tr w:rsidR="00AF6872" w:rsidRPr="009F63B5">
        <w:trPr>
          <w:trHeight w:val="230"/>
        </w:trPr>
        <w:tc>
          <w:tcPr>
            <w:tcW w:w="85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2016. - 343 </w:t>
            </w:r>
            <w:r w:rsidRPr="00741558">
              <w:rPr>
                <w:rFonts w:ascii="Arial" w:hAnsi="Arial"/>
                <w:sz w:val="18"/>
                <w:szCs w:val="18"/>
              </w:rPr>
              <w:t>с</w:t>
            </w:r>
            <w:r w:rsidRPr="00741558">
              <w:rPr>
                <w:rFonts w:ascii="Arial" w:hAnsi="Arial"/>
                <w:sz w:val="18"/>
                <w:szCs w:val="18"/>
                <w:lang w:val="en-US"/>
              </w:rPr>
              <w:t xml:space="preserve">. – URL: </w:t>
            </w:r>
            <w:hyperlink r:id="rId83">
              <w:r w:rsidRPr="00741558">
                <w:rPr>
                  <w:rFonts w:ascii="Arial" w:hAnsi="Arial"/>
                  <w:sz w:val="18"/>
                  <w:szCs w:val="18"/>
                  <w:lang w:val="en-US"/>
                </w:rPr>
                <w:t>http://biblioclub.ru/index.php?page=book&amp;id=426490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2" w:type="dxa"/>
          </w:tcPr>
          <w:p w:rsidR="00AF6872" w:rsidRPr="00741558" w:rsidRDefault="00741558">
            <w:pPr>
              <w:pStyle w:val="TableParagraph"/>
              <w:spacing w:before="110"/>
              <w:ind w:left="47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926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Гуревич П. С. Философия: учебник / П. С. Гуревич. – Москва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>-Дана, 2012. – 404 с. – URL:</w:t>
            </w:r>
          </w:p>
          <w:p w:rsidR="00AF6872" w:rsidRPr="00741558" w:rsidRDefault="009F63B5">
            <w:pPr>
              <w:pStyle w:val="TableParagraph"/>
              <w:spacing w:before="1" w:line="215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84">
              <w:r w:rsidR="00741558" w:rsidRPr="00741558">
                <w:rPr>
                  <w:rFonts w:ascii="Arial" w:hAnsi="Arial"/>
                  <w:sz w:val="18"/>
                  <w:szCs w:val="18"/>
                </w:rPr>
                <w:t>http://biblioclub.ru/index.php?page=book&amp;id=117921</w:t>
              </w:r>
            </w:hyperlink>
          </w:p>
        </w:tc>
      </w:tr>
    </w:tbl>
    <w:p w:rsidR="00AF6872" w:rsidRPr="00741558" w:rsidRDefault="00AF6872">
      <w:pPr>
        <w:pStyle w:val="a3"/>
        <w:spacing w:before="4"/>
        <w:rPr>
          <w:rFonts w:ascii="Arial" w:hAnsi="Arial"/>
        </w:rPr>
      </w:pPr>
    </w:p>
    <w:p w:rsidR="00AF6872" w:rsidRPr="00741558" w:rsidRDefault="00741558">
      <w:pPr>
        <w:spacing w:before="93"/>
        <w:ind w:left="213"/>
        <w:rPr>
          <w:rFonts w:ascii="Arial" w:hAnsi="Arial"/>
          <w:b/>
          <w:sz w:val="24"/>
        </w:rPr>
      </w:pPr>
      <w:r w:rsidRPr="00741558">
        <w:rPr>
          <w:rFonts w:ascii="Arial" w:hAnsi="Arial"/>
          <w:sz w:val="24"/>
        </w:rPr>
        <w:t>в) информационные электронно-образовательные ресурсы</w:t>
      </w:r>
      <w:r w:rsidRPr="00741558"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57"/>
      </w:tblGrid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153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4087" w:right="408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Лань. – URL: https://e.lanbook.com/</w:t>
            </w:r>
          </w:p>
        </w:tc>
      </w:tr>
      <w:tr w:rsidR="00AF6872" w:rsidRPr="00741558">
        <w:trPr>
          <w:trHeight w:val="23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10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ЭБС Университетская библиотека онлайн. – URL</w:t>
            </w:r>
            <w:hyperlink r:id="rId85">
              <w:r w:rsidRPr="00741558">
                <w:rPr>
                  <w:rFonts w:ascii="Arial" w:hAnsi="Arial"/>
                  <w:sz w:val="18"/>
                  <w:szCs w:val="18"/>
                </w:rPr>
                <w:t>:http://biblioclub.ru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20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3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Электронный каталог Научной библиотеки Воронежского государственного университета. – URL:http//</w:t>
            </w:r>
            <w:hyperlink r:id="rId86">
              <w:r w:rsidRPr="00741558">
                <w:rPr>
                  <w:rFonts w:ascii="Arial" w:hAnsi="Arial"/>
                  <w:sz w:val="18"/>
                  <w:szCs w:val="18"/>
                </w:rPr>
                <w:t>www.lib.vsu.ru/.</w:t>
              </w:r>
            </w:hyperlink>
          </w:p>
        </w:tc>
      </w:tr>
      <w:tr w:rsidR="00AF6872" w:rsidRPr="00741558">
        <w:trPr>
          <w:trHeight w:val="460"/>
        </w:trPr>
        <w:tc>
          <w:tcPr>
            <w:tcW w:w="850" w:type="dxa"/>
          </w:tcPr>
          <w:p w:rsidR="00AF6872" w:rsidRPr="00741558" w:rsidRDefault="00741558">
            <w:pPr>
              <w:pStyle w:val="TableParagraph"/>
              <w:spacing w:line="229" w:lineRule="exact"/>
              <w:ind w:left="0" w:right="94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9257" w:type="dxa"/>
          </w:tcPr>
          <w:p w:rsidR="00AF6872" w:rsidRPr="00741558" w:rsidRDefault="00741558">
            <w:pPr>
              <w:pStyle w:val="TableParagraph"/>
              <w:spacing w:line="228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  курс   «Философия».   – 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 https://edu.vsu.ru/course/view.php?id=6619 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2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spacing w:before="10"/>
        <w:rPr>
          <w:rFonts w:ascii="Arial" w:hAnsi="Arial"/>
          <w:b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  <w:jc w:val="both"/>
      </w:pPr>
      <w:r w:rsidRPr="00741558">
        <w:t>Перечень учебно-методического обеспечения для самостоятельной работы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357"/>
      </w:tblGrid>
      <w:tr w:rsidR="00AF6872" w:rsidRPr="00741558">
        <w:trPr>
          <w:trHeight w:val="460"/>
        </w:trPr>
        <w:tc>
          <w:tcPr>
            <w:tcW w:w="734" w:type="dxa"/>
          </w:tcPr>
          <w:p w:rsidR="00AF6872" w:rsidRPr="00741558" w:rsidRDefault="00741558">
            <w:pPr>
              <w:pStyle w:val="TableParagraph"/>
              <w:spacing w:before="114"/>
              <w:ind w:left="264" w:right="252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357" w:type="dxa"/>
          </w:tcPr>
          <w:p w:rsidR="00AF6872" w:rsidRPr="00741558" w:rsidRDefault="00741558">
            <w:pPr>
              <w:pStyle w:val="TableParagraph"/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Электронный курс «Философия».  – 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 https://edu.vsu.ru/course/view.php?id=6619  (портал</w:t>
            </w:r>
            <w:proofErr w:type="gramEnd"/>
          </w:p>
          <w:p w:rsidR="00AF6872" w:rsidRPr="00741558" w:rsidRDefault="00741558">
            <w:pPr>
              <w:pStyle w:val="TableParagraph"/>
              <w:spacing w:line="211" w:lineRule="exac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«Электронный университет ВГУ». –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URL: https://edu.vsu.ru/)</w:t>
            </w:r>
            <w:proofErr w:type="gramEnd"/>
          </w:p>
        </w:tc>
      </w:tr>
    </w:tbl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4"/>
        <w:numPr>
          <w:ilvl w:val="0"/>
          <w:numId w:val="23"/>
        </w:numPr>
        <w:tabs>
          <w:tab w:val="left" w:pos="819"/>
        </w:tabs>
        <w:spacing w:after="19"/>
        <w:ind w:left="213" w:right="169" w:firstLine="0"/>
        <w:jc w:val="both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F6872" w:rsidRPr="00741558" w:rsidRDefault="009F63B5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8" style="width:513.25pt;height:1.45pt;mso-position-horizontal-relative:char;mso-position-vertical-relative:line" coordsize="10265,29">
            <v:rect id="_x0000_s1029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8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741558">
        <w:rPr>
          <w:rFonts w:ascii="Arial" w:hAnsi="Arial"/>
        </w:rPr>
        <w:t>межпредметных</w:t>
      </w:r>
      <w:proofErr w:type="spellEnd"/>
      <w:r w:rsidRPr="00741558">
        <w:rPr>
          <w:rFonts w:ascii="Arial" w:hAnsi="Arial"/>
        </w:rPr>
        <w:t xml:space="preserve"> связей, обозначение   теоретического   и   практического   компонентов   в   учебном   материале, актуализация  личного  и  учебно-профессионального  опыта  обучающихся.  </w:t>
      </w:r>
      <w:proofErr w:type="gramStart"/>
      <w:r w:rsidRPr="00741558">
        <w:rPr>
          <w:rFonts w:ascii="Arial" w:hAnsi="Arial"/>
        </w:rPr>
        <w:t>Применяются разные типы лекций (вводная, обзорная, информационная, проблемная), семинарских занятий (проблемные, дискуссионные и др.).</w:t>
      </w:r>
      <w:proofErr w:type="gramEnd"/>
      <w:r w:rsidRPr="00741558">
        <w:rPr>
          <w:rFonts w:ascii="Arial" w:hAnsi="Arial"/>
        </w:rPr>
        <w:t xml:space="preserve"> На занятиях используются следующие интерактивные формы: групповое обсуждение, работа в </w:t>
      </w:r>
      <w:proofErr w:type="spellStart"/>
      <w:r w:rsidRPr="00741558">
        <w:rPr>
          <w:rFonts w:ascii="Arial" w:hAnsi="Arial"/>
        </w:rPr>
        <w:t>микрогруппах</w:t>
      </w:r>
      <w:proofErr w:type="spellEnd"/>
      <w:r w:rsidRPr="00741558">
        <w:rPr>
          <w:rFonts w:ascii="Arial" w:hAnsi="Arial"/>
        </w:rPr>
        <w:t>, мозговой штурм и др.</w:t>
      </w:r>
    </w:p>
    <w:p w:rsidR="00AF6872" w:rsidRPr="00741558" w:rsidRDefault="00741558">
      <w:pPr>
        <w:pStyle w:val="a3"/>
        <w:spacing w:before="1"/>
        <w:ind w:left="213" w:right="164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Применяются электронное </w:t>
      </w:r>
      <w:proofErr w:type="gramStart"/>
      <w:r w:rsidRPr="00741558">
        <w:rPr>
          <w:rFonts w:ascii="Arial" w:hAnsi="Arial"/>
        </w:rPr>
        <w:t>обучение</w:t>
      </w:r>
      <w:proofErr w:type="gramEnd"/>
      <w:r w:rsidRPr="00741558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741558">
        <w:rPr>
          <w:rFonts w:ascii="Arial" w:hAnsi="Arial"/>
        </w:rPr>
        <w:t>Moodle</w:t>
      </w:r>
      <w:proofErr w:type="spellEnd"/>
      <w:r w:rsidRPr="00741558">
        <w:rPr>
          <w:rFonts w:ascii="Arial" w:hAnsi="Arial"/>
        </w:rPr>
        <w:t>: URL:</w:t>
      </w:r>
      <w:hyperlink r:id="rId87">
        <w:r w:rsidRPr="00741558">
          <w:rPr>
            <w:rFonts w:ascii="Arial" w:hAnsi="Arial"/>
          </w:rPr>
          <w:t>http://www.edu.vsu.ru/,</w:t>
        </w:r>
      </w:hyperlink>
      <w:r w:rsidRPr="00741558">
        <w:rPr>
          <w:rFonts w:ascii="Arial" w:hAnsi="Arial"/>
        </w:rPr>
        <w:t xml:space="preserve"> а именно электронный курс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«Философия» (URL: https://edu.vsu.ru/course/view.php?id=6619).</w:t>
      </w:r>
    </w:p>
    <w:p w:rsidR="00AF6872" w:rsidRPr="00741558" w:rsidRDefault="00741558">
      <w:pPr>
        <w:pStyle w:val="a3"/>
        <w:ind w:left="213" w:right="163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AF6872" w:rsidRPr="00741558" w:rsidRDefault="00741558">
      <w:pPr>
        <w:pStyle w:val="a3"/>
        <w:ind w:left="213" w:right="165" w:firstLine="566"/>
        <w:jc w:val="both"/>
        <w:rPr>
          <w:rFonts w:ascii="Arial" w:hAnsi="Arial"/>
        </w:rPr>
      </w:pPr>
      <w:r w:rsidRPr="00741558">
        <w:rPr>
          <w:rFonts w:ascii="Arial" w:hAnsi="Arial"/>
        </w:rPr>
        <w:t>Аппаратно-программный     психодиагностический     комплекс     «</w:t>
      </w:r>
      <w:proofErr w:type="spellStart"/>
      <w:r w:rsidRPr="00741558">
        <w:rPr>
          <w:rFonts w:ascii="Arial" w:hAnsi="Arial"/>
        </w:rPr>
        <w:t>Мультипсихометр</w:t>
      </w:r>
      <w:proofErr w:type="spellEnd"/>
      <w:r w:rsidRPr="00741558">
        <w:rPr>
          <w:rFonts w:ascii="Arial" w:hAnsi="Arial"/>
        </w:rPr>
        <w:t>». Контракт № 3010-07/44-20 от 29.06.2020 с ООО «РУССКИЙ ИНТЕГРАТОР» (Воронеж);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</w:rPr>
        <w:t>бессрочный.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Программный комплекс «</w:t>
      </w:r>
      <w:proofErr w:type="spellStart"/>
      <w:r w:rsidRPr="00741558">
        <w:rPr>
          <w:rFonts w:ascii="Arial" w:hAnsi="Arial"/>
        </w:rPr>
        <w:t>Psychometric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Expert</w:t>
      </w:r>
      <w:proofErr w:type="spellEnd"/>
      <w:r w:rsidRPr="00741558">
        <w:rPr>
          <w:rFonts w:ascii="Arial" w:hAnsi="Arial"/>
        </w:rPr>
        <w:t xml:space="preserve">–9 </w:t>
      </w:r>
      <w:proofErr w:type="spellStart"/>
      <w:r w:rsidRPr="00741558">
        <w:rPr>
          <w:rFonts w:ascii="Arial" w:hAnsi="Arial"/>
        </w:rPr>
        <w:t>Practic</w:t>
      </w:r>
      <w:proofErr w:type="spellEnd"/>
      <w:r w:rsidRPr="00741558">
        <w:rPr>
          <w:rFonts w:ascii="Arial" w:hAnsi="Arial"/>
        </w:rP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AF6872" w:rsidRPr="00741558" w:rsidRDefault="00741558">
      <w:pPr>
        <w:pStyle w:val="a3"/>
        <w:spacing w:before="1"/>
        <w:ind w:left="213" w:right="164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741558">
        <w:rPr>
          <w:rFonts w:ascii="Arial" w:hAnsi="Arial"/>
        </w:rPr>
        <w:t>Statistica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Basic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Windows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Ru</w:t>
      </w:r>
      <w:proofErr w:type="spellEnd"/>
      <w:r w:rsidRPr="00741558">
        <w:rPr>
          <w:rFonts w:ascii="Arial" w:hAnsi="Arial"/>
        </w:rPr>
        <w:t xml:space="preserve"> (локальная версия на 15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741558">
        <w:rPr>
          <w:rFonts w:ascii="Arial" w:hAnsi="Arial"/>
        </w:rPr>
        <w:t>Statistica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Ultimate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Academic</w:t>
      </w:r>
      <w:proofErr w:type="spellEnd"/>
      <w:r w:rsidRPr="00741558">
        <w:rPr>
          <w:rFonts w:ascii="Arial" w:hAnsi="Arial"/>
        </w:rPr>
        <w:t xml:space="preserve"> 13.0 </w:t>
      </w:r>
      <w:proofErr w:type="spellStart"/>
      <w:r w:rsidRPr="00741558">
        <w:rPr>
          <w:rFonts w:ascii="Arial" w:hAnsi="Arial"/>
        </w:rPr>
        <w:t>for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Windows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Ru</w:t>
      </w:r>
      <w:proofErr w:type="spellEnd"/>
      <w:r w:rsidRPr="00741558">
        <w:rPr>
          <w:rFonts w:ascii="Arial" w:hAnsi="Arial"/>
        </w:rPr>
        <w:t xml:space="preserve"> (локальная версия на 11 пользователей). Контракт № 3010-07/41-20 от 23.06.2020 с ООО «РУССКИЙ ИНТЕГРАТОР» (Воронеж),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бессрочная лицензия для локальной установки.</w:t>
      </w:r>
    </w:p>
    <w:p w:rsidR="00AF6872" w:rsidRPr="00741558" w:rsidRDefault="00741558">
      <w:pPr>
        <w:pStyle w:val="a3"/>
        <w:ind w:left="213" w:right="161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ПО  Интерактивное  учебное  пособие  «Наглядная  математика».  Контракт  № 3010- 07/22-16 от 23.03.2016 с ООО «Информационные технологии» (ООО «</w:t>
      </w:r>
      <w:proofErr w:type="spellStart"/>
      <w:r w:rsidRPr="00741558">
        <w:rPr>
          <w:rFonts w:ascii="Arial" w:hAnsi="Arial"/>
        </w:rPr>
        <w:t>Интех</w:t>
      </w:r>
      <w:proofErr w:type="spellEnd"/>
      <w:r w:rsidRPr="00741558">
        <w:rPr>
          <w:rFonts w:ascii="Arial" w:hAnsi="Arial"/>
        </w:rPr>
        <w:t>», Воронеж); бессрочный.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lastRenderedPageBreak/>
        <w:t xml:space="preserve">Неисключительная лицензия </w:t>
      </w:r>
      <w:proofErr w:type="gramStart"/>
      <w:r w:rsidRPr="00741558">
        <w:rPr>
          <w:rFonts w:ascii="Arial" w:hAnsi="Arial"/>
        </w:rPr>
        <w:t>на</w:t>
      </w:r>
      <w:proofErr w:type="gramEnd"/>
      <w:r w:rsidRPr="00741558">
        <w:rPr>
          <w:rFonts w:ascii="Arial" w:hAnsi="Arial"/>
        </w:rPr>
        <w:t xml:space="preserve"> ПО </w:t>
      </w:r>
      <w:proofErr w:type="spellStart"/>
      <w:r w:rsidRPr="00741558">
        <w:rPr>
          <w:rFonts w:ascii="Arial" w:hAnsi="Arial"/>
        </w:rPr>
        <w:t>Microsoft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Office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ProPlus</w:t>
      </w:r>
      <w:proofErr w:type="spellEnd"/>
      <w:r w:rsidRPr="00741558">
        <w:rPr>
          <w:rFonts w:ascii="Arial" w:hAnsi="Arial"/>
        </w:rPr>
        <w:t xml:space="preserve"> 2019 RUS OLP NL </w:t>
      </w:r>
      <w:proofErr w:type="spellStart"/>
      <w:r w:rsidRPr="00741558">
        <w:rPr>
          <w:rFonts w:ascii="Arial" w:hAnsi="Arial"/>
        </w:rPr>
        <w:t>Acdmc</w:t>
      </w:r>
      <w:proofErr w:type="spellEnd"/>
      <w:r w:rsidRPr="00741558">
        <w:rPr>
          <w:rFonts w:ascii="Arial" w:hAnsi="Arial"/>
        </w:rPr>
        <w:t>.    Договор    №3010-16/24-19    от    01.04.2019    с    ООО    «</w:t>
      </w:r>
      <w:proofErr w:type="spellStart"/>
      <w:r w:rsidRPr="00741558">
        <w:rPr>
          <w:rFonts w:ascii="Arial" w:hAnsi="Arial"/>
        </w:rPr>
        <w:t>БалансСофт</w:t>
      </w:r>
      <w:proofErr w:type="spellEnd"/>
      <w:r w:rsidRPr="00741558">
        <w:rPr>
          <w:rFonts w:ascii="Arial" w:hAnsi="Arial"/>
        </w:rPr>
        <w:t xml:space="preserve">    Проекты» (Ульяновск); бессрочный.</w:t>
      </w:r>
    </w:p>
    <w:p w:rsidR="00AF6872" w:rsidRPr="00741558" w:rsidRDefault="00741558">
      <w:pPr>
        <w:pStyle w:val="a3"/>
        <w:spacing w:before="1"/>
        <w:ind w:left="933"/>
        <w:jc w:val="both"/>
        <w:rPr>
          <w:rFonts w:ascii="Arial" w:hAnsi="Arial"/>
        </w:rPr>
      </w:pPr>
      <w:proofErr w:type="spellStart"/>
      <w:r w:rsidRPr="00741558">
        <w:rPr>
          <w:rFonts w:ascii="Arial" w:hAnsi="Arial"/>
        </w:rPr>
        <w:t>WinPro</w:t>
      </w:r>
      <w:proofErr w:type="spellEnd"/>
      <w:r w:rsidRPr="00741558">
        <w:rPr>
          <w:rFonts w:ascii="Arial" w:hAnsi="Arial"/>
        </w:rPr>
        <w:t xml:space="preserve"> 8 RUS </w:t>
      </w:r>
      <w:proofErr w:type="spellStart"/>
      <w:r w:rsidRPr="00741558">
        <w:rPr>
          <w:rFonts w:ascii="Arial" w:hAnsi="Arial"/>
        </w:rPr>
        <w:t>Upgrd</w:t>
      </w:r>
      <w:proofErr w:type="spellEnd"/>
      <w:r w:rsidRPr="00741558">
        <w:rPr>
          <w:rFonts w:ascii="Arial" w:hAnsi="Arial"/>
        </w:rPr>
        <w:t xml:space="preserve"> OLP NL </w:t>
      </w:r>
      <w:proofErr w:type="spellStart"/>
      <w:r w:rsidRPr="00741558">
        <w:rPr>
          <w:rFonts w:ascii="Arial" w:hAnsi="Arial"/>
        </w:rPr>
        <w:t>Acdm</w:t>
      </w:r>
      <w:proofErr w:type="spellEnd"/>
      <w:r w:rsidRPr="00741558">
        <w:rPr>
          <w:rFonts w:ascii="Arial" w:hAnsi="Arial"/>
        </w:rPr>
        <w:t>. Договор №3010-07/37-14 от 18.03.2014 с ООО</w:t>
      </w:r>
    </w:p>
    <w:p w:rsidR="00AF6872" w:rsidRPr="00741558" w:rsidRDefault="00741558">
      <w:pPr>
        <w:pStyle w:val="a3"/>
        <w:ind w:left="213"/>
        <w:jc w:val="both"/>
        <w:rPr>
          <w:rFonts w:ascii="Arial" w:hAnsi="Arial"/>
        </w:rPr>
      </w:pPr>
      <w:r w:rsidRPr="00741558">
        <w:rPr>
          <w:rFonts w:ascii="Arial" w:hAnsi="Arial"/>
        </w:rPr>
        <w:t>«Перемена» (Воронеж); бессрочная лицензия.</w:t>
      </w:r>
    </w:p>
    <w:p w:rsidR="00AF6872" w:rsidRPr="00741558" w:rsidRDefault="00741558">
      <w:pPr>
        <w:pStyle w:val="a3"/>
        <w:ind w:left="213" w:right="167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Программы  для  ЭВМ  </w:t>
      </w:r>
      <w:proofErr w:type="spellStart"/>
      <w:r w:rsidRPr="00741558">
        <w:rPr>
          <w:rFonts w:ascii="Arial" w:hAnsi="Arial"/>
        </w:rPr>
        <w:t>МойОфис</w:t>
      </w:r>
      <w:proofErr w:type="spellEnd"/>
      <w:r w:rsidRPr="00741558">
        <w:rPr>
          <w:rFonts w:ascii="Arial" w:hAnsi="Arial"/>
        </w:rPr>
        <w:t xml:space="preserve">  Частное  Облако.  Лицензия  Корпоративная  на пользователя для образовательных организаций. Договор №3010-15/972-18 от 08.11.2018 с АО «</w:t>
      </w:r>
      <w:proofErr w:type="spellStart"/>
      <w:r w:rsidRPr="00741558">
        <w:rPr>
          <w:rFonts w:ascii="Arial" w:hAnsi="Arial"/>
        </w:rPr>
        <w:t>СофтЛайн</w:t>
      </w:r>
      <w:proofErr w:type="spellEnd"/>
      <w:r w:rsidRPr="00741558">
        <w:rPr>
          <w:rFonts w:ascii="Arial" w:hAnsi="Arial"/>
        </w:rPr>
        <w:t xml:space="preserve"> Трейд» (Москва); лицензия бессрочная.</w:t>
      </w:r>
    </w:p>
    <w:p w:rsidR="00AF6872" w:rsidRPr="00741558" w:rsidRDefault="00741558">
      <w:pPr>
        <w:pStyle w:val="a3"/>
        <w:ind w:left="213" w:right="161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741558">
        <w:rPr>
          <w:rFonts w:ascii="Arial" w:hAnsi="Arial"/>
        </w:rPr>
        <w:t>Информсвяз</w:t>
      </w:r>
      <w:proofErr w:type="gramStart"/>
      <w:r w:rsidRPr="00741558">
        <w:rPr>
          <w:rFonts w:ascii="Arial" w:hAnsi="Arial"/>
        </w:rPr>
        <w:t>ь</w:t>
      </w:r>
      <w:proofErr w:type="spellEnd"/>
      <w:r w:rsidRPr="00741558">
        <w:rPr>
          <w:rFonts w:ascii="Arial" w:hAnsi="Arial"/>
        </w:rPr>
        <w:t>-</w:t>
      </w:r>
      <w:proofErr w:type="gramEnd"/>
      <w:r w:rsidRPr="00741558">
        <w:rPr>
          <w:rFonts w:ascii="Arial" w:hAnsi="Arial"/>
        </w:rPr>
        <w:t xml:space="preserve"> Черноземье» (Воронеж); бессрочный.</w:t>
      </w:r>
    </w:p>
    <w:p w:rsidR="00AF6872" w:rsidRPr="00741558" w:rsidRDefault="00741558">
      <w:pPr>
        <w:pStyle w:val="a3"/>
        <w:ind w:left="213" w:right="166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spacing w:before="229" w:after="19"/>
        <w:ind w:left="615" w:hanging="403"/>
      </w:pPr>
      <w:r w:rsidRPr="00741558">
        <w:t>Материально-техническое обеспечение дисциплины:</w:t>
      </w:r>
    </w:p>
    <w:p w:rsidR="00AF6872" w:rsidRPr="00741558" w:rsidRDefault="009F63B5">
      <w:pPr>
        <w:pStyle w:val="a3"/>
        <w:spacing w:line="28" w:lineRule="exact"/>
        <w:ind w:left="184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AF6872" w:rsidRPr="00741558" w:rsidRDefault="00741558">
      <w:pPr>
        <w:pStyle w:val="a3"/>
        <w:spacing w:before="3"/>
        <w:ind w:left="213" w:right="165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410): Специализированная мебель, интерактивная доска с проектором </w:t>
      </w:r>
      <w:proofErr w:type="spellStart"/>
      <w:proofErr w:type="gramStart"/>
      <w:r w:rsidRPr="00741558">
        <w:rPr>
          <w:rFonts w:ascii="Arial" w:hAnsi="Arial"/>
        </w:rPr>
        <w:t>Р</w:t>
      </w:r>
      <w:proofErr w:type="gramEnd"/>
      <w:r w:rsidRPr="00741558">
        <w:rPr>
          <w:rFonts w:ascii="Arial" w:hAnsi="Arial"/>
        </w:rPr>
        <w:t>romethean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activboard</w:t>
      </w:r>
      <w:proofErr w:type="spellEnd"/>
      <w:r w:rsidRPr="00741558">
        <w:rPr>
          <w:rFonts w:ascii="Arial" w:hAnsi="Arial"/>
        </w:rPr>
        <w:t xml:space="preserve"> 387 </w:t>
      </w:r>
      <w:proofErr w:type="spellStart"/>
      <w:r w:rsidRPr="00741558">
        <w:rPr>
          <w:rFonts w:ascii="Arial" w:hAnsi="Arial"/>
        </w:rPr>
        <w:t>pro</w:t>
      </w:r>
      <w:proofErr w:type="spellEnd"/>
      <w:r w:rsidRPr="00741558">
        <w:rPr>
          <w:rFonts w:ascii="Arial" w:hAnsi="Arial"/>
        </w:rPr>
        <w:t xml:space="preserve">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В570.</w:t>
      </w:r>
    </w:p>
    <w:p w:rsidR="00AF6872" w:rsidRPr="00741558" w:rsidRDefault="00741558">
      <w:pPr>
        <w:pStyle w:val="a3"/>
        <w:spacing w:before="1"/>
        <w:ind w:left="213" w:right="163" w:firstLine="720"/>
        <w:jc w:val="both"/>
        <w:rPr>
          <w:rFonts w:ascii="Arial" w:hAnsi="Arial"/>
        </w:rPr>
      </w:pPr>
      <w:r w:rsidRPr="00741558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    обслуживания     учебного     оборудования     (г</w:t>
      </w:r>
      <w:proofErr w:type="gramStart"/>
      <w:r w:rsidRPr="00741558">
        <w:rPr>
          <w:rFonts w:ascii="Arial" w:hAnsi="Arial"/>
        </w:rPr>
        <w:t>.В</w:t>
      </w:r>
      <w:proofErr w:type="gramEnd"/>
      <w:r w:rsidRPr="00741558">
        <w:rPr>
          <w:rFonts w:ascii="Arial" w:hAnsi="Arial"/>
        </w:rPr>
        <w:t xml:space="preserve">оронеж,     проспект Революции, д.24, ауд. 412): Специализированная мебель, мультимедиа проектор NEC NP62, экран для проектора, ноутбук </w:t>
      </w:r>
      <w:proofErr w:type="spellStart"/>
      <w:r w:rsidRPr="00741558">
        <w:rPr>
          <w:rFonts w:ascii="Arial" w:hAnsi="Arial"/>
        </w:rPr>
        <w:t>Lenovo</w:t>
      </w:r>
      <w:proofErr w:type="spellEnd"/>
      <w:r w:rsidRPr="00741558">
        <w:rPr>
          <w:rFonts w:ascii="Arial" w:hAnsi="Arial"/>
        </w:rPr>
        <w:t xml:space="preserve"> 640.</w:t>
      </w:r>
    </w:p>
    <w:p w:rsidR="00AF6872" w:rsidRPr="00741558" w:rsidRDefault="00741558">
      <w:pPr>
        <w:pStyle w:val="a3"/>
        <w:ind w:left="213" w:right="162" w:firstLine="720"/>
        <w:jc w:val="both"/>
        <w:rPr>
          <w:rFonts w:ascii="Arial" w:hAnsi="Arial"/>
        </w:rPr>
      </w:pPr>
      <w:proofErr w:type="gramStart"/>
      <w:r w:rsidRPr="00741558">
        <w:rPr>
          <w:rFonts w:ascii="Arial" w:hAnsi="Arial"/>
        </w:rPr>
        <w:t xml:space="preserve"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I5-8400 / B365M PRO4 / DDR4 8GB / SSD 480GB / DVI/HDMI/VGA/450Вт  /  Win10pro  /  GW2480,  интерактивная  панель  </w:t>
      </w:r>
      <w:proofErr w:type="spellStart"/>
      <w:r w:rsidRPr="00741558">
        <w:rPr>
          <w:rFonts w:ascii="Arial" w:hAnsi="Arial"/>
        </w:rPr>
        <w:t>Lumien</w:t>
      </w:r>
      <w:proofErr w:type="spellEnd"/>
      <w:r w:rsidRPr="00741558">
        <w:rPr>
          <w:rFonts w:ascii="Arial" w:hAnsi="Arial"/>
        </w:rPr>
        <w:t xml:space="preserve">,  75",  МФУ лазерное HP </w:t>
      </w:r>
      <w:proofErr w:type="spellStart"/>
      <w:r w:rsidRPr="00741558">
        <w:rPr>
          <w:rFonts w:ascii="Arial" w:hAnsi="Arial"/>
        </w:rPr>
        <w:t>LaserJet</w:t>
      </w:r>
      <w:proofErr w:type="spellEnd"/>
      <w:r w:rsidRPr="00741558">
        <w:rPr>
          <w:rFonts w:ascii="Arial" w:hAnsi="Arial"/>
        </w:rPr>
        <w:t xml:space="preserve"> </w:t>
      </w:r>
      <w:proofErr w:type="spellStart"/>
      <w:r w:rsidRPr="00741558">
        <w:rPr>
          <w:rFonts w:ascii="Arial" w:hAnsi="Arial"/>
        </w:rPr>
        <w:t>Pro</w:t>
      </w:r>
      <w:proofErr w:type="spellEnd"/>
      <w:proofErr w:type="gramEnd"/>
      <w:r w:rsidRPr="00741558">
        <w:rPr>
          <w:rFonts w:ascii="Arial" w:hAnsi="Arial"/>
        </w:rPr>
        <w:t xml:space="preserve"> M28w(W2G55A).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616"/>
        </w:tabs>
        <w:ind w:left="615" w:hanging="403"/>
      </w:pPr>
      <w:r w:rsidRPr="00741558">
        <w:t>Оценочные средства для проведения текущей и промежуточной аттестаций</w:t>
      </w:r>
    </w:p>
    <w:p w:rsidR="00AF6872" w:rsidRPr="00741558" w:rsidRDefault="00741558">
      <w:pPr>
        <w:pStyle w:val="a3"/>
        <w:ind w:left="213" w:firstLine="708"/>
        <w:rPr>
          <w:rFonts w:ascii="Arial" w:hAnsi="Arial"/>
        </w:rPr>
      </w:pPr>
      <w:r w:rsidRPr="00741558">
        <w:rPr>
          <w:rFonts w:ascii="Arial" w:hAnsi="Arial"/>
        </w:rPr>
        <w:t xml:space="preserve">Порядок оценки освоения </w:t>
      </w:r>
      <w:proofErr w:type="gramStart"/>
      <w:r w:rsidRPr="00741558">
        <w:rPr>
          <w:rFonts w:ascii="Arial" w:hAnsi="Arial"/>
        </w:rPr>
        <w:t>обучающимися</w:t>
      </w:r>
      <w:proofErr w:type="gramEnd"/>
      <w:r w:rsidRPr="00741558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p w:rsidR="00AF6872" w:rsidRPr="00741558" w:rsidRDefault="00AF687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before="1"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199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9" w:line="201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2277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70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Предмет философии. Структура философского знания. Миф, религия, философия как</w:t>
            </w:r>
          </w:p>
          <w:p w:rsidR="00AF6872" w:rsidRPr="00741558" w:rsidRDefault="00741558">
            <w:pPr>
              <w:pStyle w:val="TableParagraph"/>
              <w:spacing w:line="252" w:lineRule="exact"/>
              <w:ind w:left="110" w:right="12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мировоззренческие формы культуры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3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06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УК-1.1</w:t>
            </w:r>
          </w:p>
          <w:p w:rsidR="00AF6872" w:rsidRPr="00741558" w:rsidRDefault="00741558">
            <w:pPr>
              <w:pStyle w:val="TableParagraph"/>
              <w:spacing w:before="1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УК-1.2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spacing w:before="5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№1</w:t>
            </w:r>
          </w:p>
        </w:tc>
      </w:tr>
      <w:tr w:rsidR="00AF6872" w:rsidRPr="00741558">
        <w:trPr>
          <w:trHeight w:val="1264"/>
        </w:trPr>
        <w:tc>
          <w:tcPr>
            <w:tcW w:w="60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215"/>
              <w:ind w:left="0" w:right="193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ind w:left="110" w:right="19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 xml:space="preserve">Общество и культура как предметы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философского</w:t>
            </w:r>
            <w:proofErr w:type="gramEnd"/>
          </w:p>
          <w:p w:rsidR="00AF6872" w:rsidRPr="00741558" w:rsidRDefault="00741558">
            <w:pPr>
              <w:pStyle w:val="TableParagraph"/>
              <w:spacing w:before="1" w:line="232" w:lineRule="exact"/>
              <w:ind w:left="110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анализа</w:t>
            </w:r>
          </w:p>
        </w:tc>
        <w:tc>
          <w:tcPr>
            <w:tcW w:w="1678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0" w:right="591"/>
              <w:jc w:val="right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</w:t>
            </w:r>
          </w:p>
        </w:tc>
        <w:tc>
          <w:tcPr>
            <w:tcW w:w="326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ind w:left="1222" w:right="1210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УК-5.2</w:t>
            </w:r>
          </w:p>
        </w:tc>
        <w:tc>
          <w:tcPr>
            <w:tcW w:w="2021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  <w:p w:rsidR="00AF6872" w:rsidRPr="00741558" w:rsidRDefault="00741558">
            <w:pPr>
              <w:pStyle w:val="TableParagraph"/>
              <w:spacing w:before="143" w:line="201" w:lineRule="auto"/>
              <w:ind w:left="443" w:right="324" w:hanging="96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Контрольная работа №2</w:t>
            </w:r>
          </w:p>
        </w:tc>
      </w:tr>
    </w:tbl>
    <w:p w:rsidR="00AF6872" w:rsidRPr="00741558" w:rsidRDefault="00AF6872">
      <w:pPr>
        <w:spacing w:line="201" w:lineRule="auto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678"/>
        <w:gridCol w:w="3262"/>
        <w:gridCol w:w="2021"/>
      </w:tblGrid>
      <w:tr w:rsidR="00AF6872" w:rsidRPr="00741558">
        <w:trPr>
          <w:trHeight w:val="645"/>
        </w:trPr>
        <w:tc>
          <w:tcPr>
            <w:tcW w:w="600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150" w:right="119" w:firstLine="31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401" w:type="dxa"/>
          </w:tcPr>
          <w:p w:rsidR="00AF6872" w:rsidRPr="00741558" w:rsidRDefault="00741558">
            <w:pPr>
              <w:pStyle w:val="TableParagraph"/>
              <w:spacing w:line="201" w:lineRule="auto"/>
              <w:ind w:left="117" w:right="101" w:hanging="4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  <w:p w:rsidR="00AF6872" w:rsidRPr="00741558" w:rsidRDefault="00741558">
            <w:pPr>
              <w:pStyle w:val="TableParagraph"/>
              <w:spacing w:line="204" w:lineRule="exact"/>
              <w:ind w:left="632" w:right="618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(модуля)</w:t>
            </w:r>
          </w:p>
        </w:tc>
        <w:tc>
          <w:tcPr>
            <w:tcW w:w="1678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740" w:hanging="61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Компетенци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я(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 xml:space="preserve"> и)</w:t>
            </w:r>
          </w:p>
        </w:tc>
        <w:tc>
          <w:tcPr>
            <w:tcW w:w="3262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966" w:right="279" w:hanging="67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741558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100" w:line="204" w:lineRule="auto"/>
              <w:ind w:left="544" w:right="393" w:hanging="125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AF6872" w:rsidRPr="00741558">
        <w:trPr>
          <w:trHeight w:val="743"/>
        </w:trPr>
        <w:tc>
          <w:tcPr>
            <w:tcW w:w="7941" w:type="dxa"/>
            <w:gridSpan w:val="4"/>
          </w:tcPr>
          <w:p w:rsidR="00AF6872" w:rsidRPr="00741558" w:rsidRDefault="00741558">
            <w:pPr>
              <w:pStyle w:val="TableParagraph"/>
              <w:spacing w:before="153" w:line="201" w:lineRule="auto"/>
              <w:ind w:left="2587" w:right="2529" w:hanging="39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Промежуточная аттестация форма контроля – экзамен</w:t>
            </w:r>
          </w:p>
        </w:tc>
        <w:tc>
          <w:tcPr>
            <w:tcW w:w="2021" w:type="dxa"/>
          </w:tcPr>
          <w:p w:rsidR="00AF6872" w:rsidRPr="00741558" w:rsidRDefault="00741558">
            <w:pPr>
              <w:pStyle w:val="TableParagraph"/>
              <w:spacing w:before="42" w:line="204" w:lineRule="auto"/>
              <w:ind w:left="534" w:right="489" w:hanging="2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Перечень вопросов</w:t>
            </w:r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6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0"/>
          <w:numId w:val="23"/>
        </w:numPr>
        <w:tabs>
          <w:tab w:val="left" w:pos="729"/>
        </w:tabs>
        <w:spacing w:before="92"/>
        <w:ind w:left="213" w:right="164" w:firstLine="0"/>
      </w:pPr>
      <w:r w:rsidRPr="00741558">
        <w:t>Типовые оценочные средства и методические материалы, определяющие процедуры оценивания и критерии их оценивания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F6872" w:rsidRPr="00741558" w:rsidRDefault="00741558">
      <w:pPr>
        <w:pStyle w:val="a3"/>
        <w:ind w:left="213" w:right="169" w:firstLine="427"/>
        <w:jc w:val="both"/>
        <w:rPr>
          <w:rFonts w:ascii="Arial" w:hAnsi="Arial"/>
          <w:i/>
        </w:rPr>
      </w:pPr>
      <w:r w:rsidRPr="00741558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 Воронежского государственного университета. Текущая аттестация проводится в форме контрольной работы</w:t>
      </w:r>
      <w:r w:rsidRPr="00741558">
        <w:rPr>
          <w:rFonts w:ascii="Arial" w:hAnsi="Arial"/>
          <w:i/>
        </w:rPr>
        <w:t>.</w:t>
      </w:r>
    </w:p>
    <w:p w:rsidR="00AF6872" w:rsidRPr="00741558" w:rsidRDefault="00741558">
      <w:pPr>
        <w:pStyle w:val="a3"/>
        <w:spacing w:before="1"/>
        <w:ind w:left="213" w:right="165" w:firstLine="427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741558">
        <w:rPr>
          <w:rFonts w:ascii="Arial" w:hAnsi="Arial"/>
        </w:rPr>
        <w:t>обучающихся</w:t>
      </w:r>
      <w:proofErr w:type="gramEnd"/>
      <w:r w:rsidRPr="00741558">
        <w:rPr>
          <w:rFonts w:ascii="Arial" w:hAnsi="Arial"/>
        </w:rPr>
        <w:t xml:space="preserve"> по программам высшего образования. 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814"/>
        </w:tabs>
        <w:ind w:hanging="601"/>
      </w:pPr>
      <w:r w:rsidRPr="00741558">
        <w:t>Текущий контроль успеваемости</w:t>
      </w:r>
    </w:p>
    <w:p w:rsidR="00AF6872" w:rsidRPr="00741558" w:rsidRDefault="00741558">
      <w:pPr>
        <w:pStyle w:val="a3"/>
        <w:tabs>
          <w:tab w:val="left" w:pos="1505"/>
          <w:tab w:val="left" w:pos="3309"/>
          <w:tab w:val="left" w:pos="3815"/>
          <w:tab w:val="left" w:pos="5394"/>
          <w:tab w:val="left" w:pos="7459"/>
          <w:tab w:val="left" w:pos="7824"/>
          <w:tab w:val="left" w:pos="9131"/>
        </w:tabs>
        <w:ind w:left="213" w:right="168"/>
        <w:rPr>
          <w:rFonts w:ascii="Arial" w:hAnsi="Arial"/>
        </w:rPr>
      </w:pPr>
      <w:r w:rsidRPr="00741558">
        <w:rPr>
          <w:rFonts w:ascii="Arial" w:hAnsi="Arial"/>
        </w:rPr>
        <w:t>Контроль</w:t>
      </w:r>
      <w:r w:rsidRPr="00741558">
        <w:rPr>
          <w:rFonts w:ascii="Arial" w:hAnsi="Arial"/>
        </w:rPr>
        <w:tab/>
        <w:t>успеваемости</w:t>
      </w:r>
      <w:r w:rsidRPr="00741558">
        <w:rPr>
          <w:rFonts w:ascii="Arial" w:hAnsi="Arial"/>
        </w:rPr>
        <w:tab/>
        <w:t>по</w:t>
      </w:r>
      <w:r w:rsidRPr="00741558">
        <w:rPr>
          <w:rFonts w:ascii="Arial" w:hAnsi="Arial"/>
        </w:rPr>
        <w:tab/>
        <w:t>дисциплине</w:t>
      </w:r>
      <w:r w:rsidRPr="00741558">
        <w:rPr>
          <w:rFonts w:ascii="Arial" w:hAnsi="Arial"/>
        </w:rPr>
        <w:tab/>
        <w:t>осуществляется</w:t>
      </w:r>
      <w:r w:rsidRPr="00741558">
        <w:rPr>
          <w:rFonts w:ascii="Arial" w:hAnsi="Arial"/>
        </w:rPr>
        <w:tab/>
        <w:t>с</w:t>
      </w:r>
      <w:r w:rsidRPr="00741558">
        <w:rPr>
          <w:rFonts w:ascii="Arial" w:hAnsi="Arial"/>
        </w:rPr>
        <w:tab/>
        <w:t>помощью</w:t>
      </w:r>
      <w:r w:rsidRPr="00741558">
        <w:rPr>
          <w:rFonts w:ascii="Arial" w:hAnsi="Arial"/>
        </w:rPr>
        <w:tab/>
        <w:t>следующих оценочных средств: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заданий для контрольных работ: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ind w:left="1545" w:right="1505"/>
        <w:jc w:val="center"/>
        <w:rPr>
          <w:rFonts w:ascii="Arial" w:hAnsi="Arial"/>
          <w:b/>
          <w:sz w:val="24"/>
        </w:rPr>
      </w:pPr>
      <w:r w:rsidRPr="00741558">
        <w:rPr>
          <w:rFonts w:ascii="Arial" w:hAnsi="Arial"/>
          <w:b/>
          <w:sz w:val="24"/>
        </w:rPr>
        <w:t>Комплект заданий для контрольной работы № 1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«мировоззрение», его структура и функции. Типы мировоззрений.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 как исторически первый тип мировоззрения.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религиозного мировоззрения.</w:t>
      </w:r>
    </w:p>
    <w:p w:rsidR="00AF6872" w:rsidRPr="00741558" w:rsidRDefault="00741558">
      <w:pPr>
        <w:pStyle w:val="a4"/>
        <w:numPr>
          <w:ilvl w:val="0"/>
          <w:numId w:val="1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Предпосылки возникновения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3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190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Специфика мифологического мышления.</w:t>
      </w:r>
    </w:p>
    <w:p w:rsidR="00AF6872" w:rsidRPr="00741558" w:rsidRDefault="00741558">
      <w:pPr>
        <w:pStyle w:val="a4"/>
        <w:numPr>
          <w:ilvl w:val="0"/>
          <w:numId w:val="17"/>
        </w:numPr>
        <w:tabs>
          <w:tab w:val="left" w:pos="1439"/>
          <w:tab w:val="left" w:pos="1440"/>
          <w:tab w:val="left" w:pos="2819"/>
          <w:tab w:val="left" w:pos="3851"/>
          <w:tab w:val="left" w:pos="5623"/>
          <w:tab w:val="left" w:pos="6971"/>
          <w:tab w:val="left" w:pos="7419"/>
          <w:tab w:val="left" w:pos="8700"/>
        </w:tabs>
        <w:ind w:left="213" w:right="172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Различия</w:t>
      </w:r>
      <w:r w:rsidRPr="00741558">
        <w:rPr>
          <w:rFonts w:ascii="Arial" w:hAnsi="Arial"/>
          <w:sz w:val="24"/>
        </w:rPr>
        <w:tab/>
        <w:t>между</w:t>
      </w:r>
      <w:r w:rsidRPr="00741558">
        <w:rPr>
          <w:rFonts w:ascii="Arial" w:hAnsi="Arial"/>
          <w:sz w:val="24"/>
        </w:rPr>
        <w:tab/>
        <w:t>мифологией,</w:t>
      </w:r>
      <w:r w:rsidRPr="00741558">
        <w:rPr>
          <w:rFonts w:ascii="Arial" w:hAnsi="Arial"/>
          <w:sz w:val="24"/>
        </w:rPr>
        <w:tab/>
        <w:t>религией</w:t>
      </w:r>
      <w:r w:rsidRPr="00741558">
        <w:rPr>
          <w:rFonts w:ascii="Arial" w:hAnsi="Arial"/>
          <w:sz w:val="24"/>
        </w:rPr>
        <w:tab/>
        <w:t>и</w:t>
      </w:r>
      <w:r w:rsidRPr="00741558">
        <w:rPr>
          <w:rFonts w:ascii="Arial" w:hAnsi="Arial"/>
          <w:sz w:val="24"/>
        </w:rPr>
        <w:tab/>
        <w:t>ранними</w:t>
      </w:r>
      <w:r w:rsidRPr="00741558">
        <w:rPr>
          <w:rFonts w:ascii="Arial" w:hAnsi="Arial"/>
          <w:sz w:val="24"/>
        </w:rPr>
        <w:tab/>
        <w:t>философскими представлениями.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 (общая характеристика).</w:t>
      </w:r>
    </w:p>
    <w:p w:rsidR="00AF6872" w:rsidRPr="00741558" w:rsidRDefault="00741558">
      <w:pPr>
        <w:pStyle w:val="a4"/>
        <w:numPr>
          <w:ilvl w:val="0"/>
          <w:numId w:val="16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381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Антропологический поворот в античной философии: софисты и Сократ.</w:t>
      </w:r>
    </w:p>
    <w:p w:rsidR="00AF6872" w:rsidRPr="00741558" w:rsidRDefault="00741558">
      <w:pPr>
        <w:pStyle w:val="a4"/>
        <w:numPr>
          <w:ilvl w:val="0"/>
          <w:numId w:val="15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Сравнительный анализ учений Платона и Аристотеля.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1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lastRenderedPageBreak/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284"/>
        </w:tabs>
        <w:spacing w:before="1"/>
        <w:ind w:right="170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соотношения божественного предопределения и свободной воли человека в средневековой философии.</w:t>
      </w:r>
    </w:p>
    <w:p w:rsidR="00AF6872" w:rsidRPr="00741558" w:rsidRDefault="00741558">
      <w:pPr>
        <w:pStyle w:val="a4"/>
        <w:numPr>
          <w:ilvl w:val="0"/>
          <w:numId w:val="14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Номинализм и реализм.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  <w:ind w:left="1545" w:right="1505"/>
        <w:jc w:val="center"/>
      </w:pPr>
      <w:r w:rsidRPr="00741558">
        <w:t>Комплект заданий для контрольной работы № 2</w:t>
      </w:r>
    </w:p>
    <w:p w:rsidR="00AF6872" w:rsidRPr="00741558" w:rsidRDefault="00AF6872">
      <w:pPr>
        <w:pStyle w:val="a3"/>
        <w:rPr>
          <w:rFonts w:ascii="Arial" w:hAnsi="Arial"/>
          <w:b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1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Сознание, его сущность.</w:t>
      </w:r>
    </w:p>
    <w:p w:rsidR="00AF6872" w:rsidRPr="00741558" w:rsidRDefault="00741558">
      <w:pPr>
        <w:pStyle w:val="a4"/>
        <w:numPr>
          <w:ilvl w:val="0"/>
          <w:numId w:val="13"/>
        </w:numPr>
        <w:tabs>
          <w:tab w:val="left" w:pos="1190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и бессознательное.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414" w:firstLine="409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352"/>
          <w:tab w:val="left" w:pos="1353"/>
          <w:tab w:val="left" w:pos="2729"/>
          <w:tab w:val="left" w:pos="3300"/>
          <w:tab w:val="left" w:pos="4478"/>
          <w:tab w:val="left" w:pos="6343"/>
          <w:tab w:val="left" w:pos="7676"/>
          <w:tab w:val="left" w:pos="9058"/>
        </w:tabs>
        <w:spacing w:before="1"/>
        <w:ind w:right="166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</w:t>
      </w:r>
      <w:r w:rsidRPr="00741558">
        <w:rPr>
          <w:rFonts w:ascii="Arial" w:hAnsi="Arial"/>
          <w:sz w:val="24"/>
        </w:rPr>
        <w:tab/>
        <w:t>как</w:t>
      </w:r>
      <w:r w:rsidRPr="00741558">
        <w:rPr>
          <w:rFonts w:ascii="Arial" w:hAnsi="Arial"/>
          <w:sz w:val="24"/>
        </w:rPr>
        <w:tab/>
        <w:t>предмет</w:t>
      </w:r>
      <w:r w:rsidRPr="00741558">
        <w:rPr>
          <w:rFonts w:ascii="Arial" w:hAnsi="Arial"/>
          <w:sz w:val="24"/>
        </w:rPr>
        <w:tab/>
        <w:t>философского</w:t>
      </w:r>
      <w:r w:rsidRPr="00741558">
        <w:rPr>
          <w:rFonts w:ascii="Arial" w:hAnsi="Arial"/>
          <w:sz w:val="24"/>
        </w:rPr>
        <w:tab/>
        <w:t>познания.</w:t>
      </w:r>
      <w:r w:rsidRPr="00741558">
        <w:rPr>
          <w:rFonts w:ascii="Arial" w:hAnsi="Arial"/>
          <w:sz w:val="24"/>
        </w:rPr>
        <w:tab/>
        <w:t>Ключевые</w:t>
      </w:r>
      <w:r w:rsidRPr="00741558">
        <w:rPr>
          <w:rFonts w:ascii="Arial" w:hAnsi="Arial"/>
          <w:sz w:val="24"/>
        </w:rPr>
        <w:tab/>
        <w:t>подсистемы общества: экономическая, политическая, социальная, духовная.</w:t>
      </w:r>
    </w:p>
    <w:p w:rsidR="00AF6872" w:rsidRPr="00741558" w:rsidRDefault="00741558">
      <w:pPr>
        <w:pStyle w:val="a4"/>
        <w:numPr>
          <w:ilvl w:val="0"/>
          <w:numId w:val="12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Теории общественного прогресса: философская интерпретация.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44" w:firstLine="4167"/>
        <w:rPr>
          <w:rFonts w:ascii="Arial" w:hAnsi="Arial"/>
        </w:rPr>
      </w:pPr>
      <w:r w:rsidRPr="00741558">
        <w:rPr>
          <w:rFonts w:ascii="Arial" w:hAnsi="Arial"/>
        </w:rPr>
        <w:t>Вариант 2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327"/>
        </w:tabs>
        <w:ind w:right="169" w:firstLine="720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Философские концепции общественного развития. Источники и движущие факторы развития общества.</w:t>
      </w:r>
    </w:p>
    <w:p w:rsidR="00AF6872" w:rsidRPr="00741558" w:rsidRDefault="00741558">
      <w:pPr>
        <w:pStyle w:val="a4"/>
        <w:numPr>
          <w:ilvl w:val="0"/>
          <w:numId w:val="11"/>
        </w:numPr>
        <w:tabs>
          <w:tab w:val="left" w:pos="1190"/>
        </w:tabs>
        <w:ind w:left="1189" w:hanging="269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сознание, его структура и формы.</w:t>
      </w:r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4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spacing w:before="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Понятие культуры.</w:t>
      </w:r>
    </w:p>
    <w:p w:rsidR="00AF6872" w:rsidRPr="00741558" w:rsidRDefault="00741558">
      <w:pPr>
        <w:pStyle w:val="a4"/>
        <w:numPr>
          <w:ilvl w:val="0"/>
          <w:numId w:val="10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Типы культур.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5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человека в неклассической философии.</w:t>
      </w:r>
    </w:p>
    <w:p w:rsidR="00AF6872" w:rsidRPr="00741558" w:rsidRDefault="00741558">
      <w:pPr>
        <w:pStyle w:val="a4"/>
        <w:numPr>
          <w:ilvl w:val="0"/>
          <w:numId w:val="9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Понимание познания в неклассической философии.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a3"/>
        <w:ind w:left="933" w:right="4337" w:firstLine="4174"/>
        <w:rPr>
          <w:rFonts w:ascii="Arial" w:hAnsi="Arial"/>
        </w:rPr>
      </w:pPr>
      <w:r w:rsidRPr="00741558">
        <w:rPr>
          <w:rFonts w:ascii="Arial" w:hAnsi="Arial"/>
        </w:rPr>
        <w:t>Вариант 6</w:t>
      </w:r>
      <w:proofErr w:type="gramStart"/>
      <w:r w:rsidRPr="00741558">
        <w:rPr>
          <w:rFonts w:ascii="Arial" w:hAnsi="Arial"/>
        </w:rPr>
        <w:t xml:space="preserve"> Д</w:t>
      </w:r>
      <w:proofErr w:type="gramEnd"/>
      <w:r w:rsidRPr="00741558">
        <w:rPr>
          <w:rFonts w:ascii="Arial" w:hAnsi="Arial"/>
        </w:rPr>
        <w:t>айте краткие ответы на следующие вопросы: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Глобализация как тенденция мирового развития.</w:t>
      </w:r>
    </w:p>
    <w:p w:rsidR="00AF6872" w:rsidRPr="00741558" w:rsidRDefault="00741558">
      <w:pPr>
        <w:pStyle w:val="a4"/>
        <w:numPr>
          <w:ilvl w:val="0"/>
          <w:numId w:val="8"/>
        </w:numPr>
        <w:tabs>
          <w:tab w:val="left" w:pos="1202"/>
        </w:tabs>
        <w:ind w:left="1201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Глобальные проблемы современности и пути их разрешения.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2"/>
        <w:rPr>
          <w:rFonts w:ascii="Arial" w:hAnsi="Arial"/>
        </w:rPr>
      </w:pPr>
    </w:p>
    <w:p w:rsidR="00AF6872" w:rsidRPr="00741558" w:rsidRDefault="00741558">
      <w:pPr>
        <w:pStyle w:val="21"/>
        <w:ind w:right="169" w:firstLine="708"/>
        <w:jc w:val="both"/>
      </w:pPr>
      <w:r w:rsidRPr="00741558">
        <w:t>Критерии оценки компетенций (результатов обучения) при текущей аттестации (контрольной работе):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2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</w:t>
      </w:r>
      <w:proofErr w:type="gramStart"/>
      <w:r w:rsidRPr="00741558">
        <w:rPr>
          <w:rFonts w:ascii="Arial" w:hAnsi="Arial"/>
          <w:sz w:val="24"/>
        </w:rPr>
        <w:t>высокую</w:t>
      </w:r>
      <w:proofErr w:type="gramEnd"/>
      <w:r w:rsidRPr="00741558">
        <w:rPr>
          <w:rFonts w:ascii="Arial" w:hAnsi="Arial"/>
          <w:sz w:val="24"/>
        </w:rPr>
        <w:t xml:space="preserve">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118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1"/>
        </w:tabs>
        <w:spacing w:before="75"/>
        <w:ind w:right="160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lastRenderedPageBreak/>
        <w:t xml:space="preserve"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</w:t>
      </w:r>
      <w:proofErr w:type="gramEnd"/>
      <w:r w:rsidRPr="00741558">
        <w:rPr>
          <w:rFonts w:ascii="Arial" w:hAnsi="Arial"/>
          <w:sz w:val="24"/>
        </w:rPr>
        <w:t xml:space="preserve">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40"/>
        </w:tabs>
        <w:spacing w:before="1"/>
        <w:ind w:right="158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   материалах    по    теме;    слабая    </w:t>
      </w:r>
      <w:proofErr w:type="spellStart"/>
      <w:r w:rsidRPr="00741558">
        <w:rPr>
          <w:rFonts w:ascii="Arial" w:hAnsi="Arial"/>
          <w:sz w:val="24"/>
        </w:rPr>
        <w:t>сформированность</w:t>
      </w:r>
      <w:proofErr w:type="spellEnd"/>
      <w:r w:rsidRPr="00741558">
        <w:rPr>
          <w:rFonts w:ascii="Arial" w:hAnsi="Arial"/>
          <w:sz w:val="24"/>
        </w:rPr>
        <w:t xml:space="preserve">    у    него    аналитик</w:t>
      </w:r>
      <w:proofErr w:type="gramStart"/>
      <w:r w:rsidRPr="00741558">
        <w:rPr>
          <w:rFonts w:ascii="Arial" w:hAnsi="Arial"/>
          <w:sz w:val="24"/>
        </w:rPr>
        <w:t>о-</w:t>
      </w:r>
      <w:proofErr w:type="gramEnd"/>
      <w:r w:rsidRPr="00741558">
        <w:rPr>
          <w:rFonts w:ascii="Arial" w:hAnsi="Arial"/>
          <w:sz w:val="24"/>
        </w:rPr>
        <w:t xml:space="preserve"> синтетических операций, затруднения в их применении при изложении изучаемого материала;   фрагментарное   использование   теоретических   знаний   при   трактовке  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54"/>
        </w:tabs>
        <w:spacing w:before="1"/>
        <w:ind w:right="163" w:firstLine="720"/>
        <w:jc w:val="both"/>
        <w:rPr>
          <w:rFonts w:ascii="Arial" w:hAnsi="Arial"/>
          <w:sz w:val="24"/>
        </w:rPr>
      </w:pPr>
      <w:proofErr w:type="gramStart"/>
      <w:r w:rsidRPr="00741558">
        <w:rPr>
          <w:rFonts w:ascii="Arial" w:hAnsi="Arial"/>
          <w:sz w:val="24"/>
        </w:rPr>
        <w:t xml:space="preserve"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41558">
        <w:rPr>
          <w:rFonts w:ascii="Arial" w:hAnsi="Arial"/>
          <w:sz w:val="24"/>
        </w:rPr>
        <w:t>несформированность</w:t>
      </w:r>
      <w:proofErr w:type="spellEnd"/>
      <w:r w:rsidRPr="00741558">
        <w:rPr>
          <w:rFonts w:ascii="Arial" w:hAnsi="Arial"/>
          <w:sz w:val="24"/>
        </w:rPr>
        <w:t xml:space="preserve"> собственной профессиональной позиции.</w:t>
      </w:r>
      <w:proofErr w:type="gramEnd"/>
    </w:p>
    <w:p w:rsidR="00AF6872" w:rsidRPr="00741558" w:rsidRDefault="00AF6872">
      <w:pPr>
        <w:pStyle w:val="a3"/>
        <w:spacing w:before="9"/>
        <w:rPr>
          <w:rFonts w:ascii="Arial" w:hAnsi="Arial"/>
        </w:rPr>
      </w:pPr>
    </w:p>
    <w:p w:rsidR="00AF6872" w:rsidRPr="00741558" w:rsidRDefault="00741558">
      <w:pPr>
        <w:pStyle w:val="21"/>
        <w:ind w:left="933"/>
      </w:pPr>
      <w:r w:rsidRPr="00741558">
        <w:t>Количественная шкала оценок: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76"/>
        </w:tabs>
        <w:ind w:right="163" w:firstLine="708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</w:t>
      </w:r>
    </w:p>
    <w:p w:rsidR="00AF6872" w:rsidRPr="00741558" w:rsidRDefault="00741558">
      <w:pPr>
        <w:pStyle w:val="a3"/>
        <w:spacing w:before="1"/>
        <w:ind w:left="213"/>
        <w:rPr>
          <w:rFonts w:ascii="Arial" w:hAnsi="Arial"/>
        </w:rPr>
      </w:pPr>
      <w:r w:rsidRPr="00741558">
        <w:rPr>
          <w:rFonts w:ascii="Arial" w:hAnsi="Arial"/>
        </w:rPr>
        <w:t>«отлично»;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23"/>
        </w:tabs>
        <w:ind w:right="167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193"/>
        </w:tabs>
        <w:ind w:right="165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AF6872" w:rsidRPr="00741558" w:rsidRDefault="00741558">
      <w:pPr>
        <w:pStyle w:val="a4"/>
        <w:numPr>
          <w:ilvl w:val="0"/>
          <w:numId w:val="7"/>
        </w:numPr>
        <w:tabs>
          <w:tab w:val="left" w:pos="1217"/>
        </w:tabs>
        <w:ind w:right="163" w:firstLine="708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оценка «неудовлетворительно»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21"/>
        <w:numPr>
          <w:ilvl w:val="1"/>
          <w:numId w:val="19"/>
        </w:numPr>
        <w:tabs>
          <w:tab w:val="left" w:pos="748"/>
        </w:tabs>
        <w:ind w:left="747" w:hanging="535"/>
      </w:pPr>
      <w:r w:rsidRPr="00741558">
        <w:t>Промежуточная аттестация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ind w:left="213" w:right="163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 xml:space="preserve">В условиях предупреждения новой </w:t>
      </w:r>
      <w:proofErr w:type="spellStart"/>
      <w:r w:rsidRPr="00741558">
        <w:rPr>
          <w:rFonts w:ascii="Arial" w:hAnsi="Arial"/>
        </w:rPr>
        <w:t>коронавирусной</w:t>
      </w:r>
      <w:proofErr w:type="spellEnd"/>
      <w:r w:rsidRPr="00741558">
        <w:rPr>
          <w:rFonts w:ascii="Arial" w:hAnsi="Arial"/>
        </w:rPr>
        <w:t xml:space="preserve"> инфекции промежуточная аттестация проводится в устной форме с использованием образовательного портала "Электронный университет ВГУ".</w:t>
      </w:r>
    </w:p>
    <w:p w:rsidR="00AF6872" w:rsidRPr="00741558" w:rsidRDefault="00741558">
      <w:pPr>
        <w:pStyle w:val="a3"/>
        <w:ind w:left="213" w:right="267" w:firstLine="708"/>
        <w:jc w:val="both"/>
        <w:rPr>
          <w:rFonts w:ascii="Arial" w:hAnsi="Arial"/>
        </w:rPr>
      </w:pPr>
      <w:r w:rsidRPr="00741558">
        <w:rPr>
          <w:rFonts w:ascii="Arial" w:hAnsi="Arial"/>
        </w:rPr>
        <w:t>Промежуточная аттестация по дисциплине осуществляется с помощью следующих оценочных средств:</w:t>
      </w: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Перечень вопросов к экзамену: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Предмет, структура и функции философского знания.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Мифология, религия, философия, их принципиальное различие.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Соотношение философии и науки.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proofErr w:type="spellStart"/>
      <w:r w:rsidRPr="00741558">
        <w:rPr>
          <w:rFonts w:ascii="Arial" w:hAnsi="Arial"/>
          <w:sz w:val="24"/>
        </w:rPr>
        <w:t>Раннегреческая</w:t>
      </w:r>
      <w:proofErr w:type="spellEnd"/>
      <w:r w:rsidRPr="00741558">
        <w:rPr>
          <w:rFonts w:ascii="Arial" w:hAnsi="Arial"/>
          <w:sz w:val="24"/>
        </w:rPr>
        <w:t xml:space="preserve"> натурфилософия: проблема поиска первоначала.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Первые формы рационального постижения бытия в античной философии.</w:t>
      </w:r>
    </w:p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75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lastRenderedPageBreak/>
        <w:t>Проблема человека в философии софистов и Сократа.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Платона. Платоновская теория идей.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spacing w:before="1"/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Учение Платона о государстве.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780"/>
        </w:tabs>
        <w:ind w:left="779" w:hanging="284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Аристотеля. Аристотель о соотношении материи и формы.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Социально-философская концепция Аристотеля.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962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эллинистической философии: стоицизм, скептицизм, эпикуреизм.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и основания средневековой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Философский смысл спора реалистов и номиналистов.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Схоластика и её роль в философии Средневековья.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11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Антропоцентризм и гуманизм в философии эпохи Возрождения и её основные проблемы.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Научная революция </w:t>
      </w:r>
      <w:proofErr w:type="gramStart"/>
      <w:r w:rsidRPr="00741558">
        <w:rPr>
          <w:rFonts w:ascii="Arial" w:hAnsi="Arial"/>
          <w:sz w:val="24"/>
        </w:rPr>
        <w:t>Х</w:t>
      </w:r>
      <w:proofErr w:type="gramEnd"/>
      <w:r w:rsidRPr="00741558">
        <w:rPr>
          <w:rFonts w:ascii="Arial" w:hAnsi="Arial"/>
          <w:sz w:val="24"/>
        </w:rPr>
        <w:t>VII века и её воздействие на философию.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метода в философии Нового времени: эмпиризм и рационализм.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Эволюция английского эмпиризма: Дж. Локк, </w:t>
      </w:r>
      <w:proofErr w:type="gramStart"/>
      <w:r w:rsidRPr="00741558">
        <w:rPr>
          <w:rFonts w:ascii="Arial" w:hAnsi="Arial"/>
          <w:sz w:val="24"/>
        </w:rPr>
        <w:t>Дж</w:t>
      </w:r>
      <w:proofErr w:type="gramEnd"/>
      <w:r w:rsidRPr="00741558">
        <w:rPr>
          <w:rFonts w:ascii="Arial" w:hAnsi="Arial"/>
          <w:sz w:val="24"/>
        </w:rPr>
        <w:t xml:space="preserve"> Беркли, Д.Юм.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213" w:right="366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Общая характеристика немецкой классической философии, ее главные проблемы и задачи.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Гносеология и этика И. Канта.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 xml:space="preserve">Учение об </w:t>
      </w:r>
      <w:proofErr w:type="gramStart"/>
      <w:r w:rsidRPr="00741558">
        <w:rPr>
          <w:rFonts w:ascii="Arial" w:hAnsi="Arial"/>
          <w:sz w:val="24"/>
        </w:rPr>
        <w:t>Гегеля</w:t>
      </w:r>
      <w:proofErr w:type="gramEnd"/>
      <w:r w:rsidRPr="00741558">
        <w:rPr>
          <w:rFonts w:ascii="Arial" w:hAnsi="Arial"/>
          <w:sz w:val="24"/>
        </w:rPr>
        <w:t xml:space="preserve"> об Абсолютном духе, законы диалектики.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Философия марксизма и ее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Иррационализм и его влияние на развитие европейской философской мысли.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направления в философии ХХ века.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позитивистской философии и основные этапы её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черты и особенности философии экзистенциализма.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Особенности развития русской философ</w:t>
      </w:r>
      <w:proofErr w:type="gramStart"/>
      <w:r w:rsidRPr="00741558">
        <w:rPr>
          <w:rFonts w:ascii="Arial" w:hAnsi="Arial"/>
          <w:sz w:val="24"/>
        </w:rPr>
        <w:t>ии и её</w:t>
      </w:r>
      <w:proofErr w:type="gramEnd"/>
      <w:r w:rsidRPr="00741558">
        <w:rPr>
          <w:rFonts w:ascii="Arial" w:hAnsi="Arial"/>
          <w:sz w:val="24"/>
        </w:rPr>
        <w:t xml:space="preserve"> основные идеи.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line="275" w:lineRule="exact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Культура как предмет философского рассмотрения. Культура и общество.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Общественное сознание и его структура.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в историческом процессе.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213" w:right="830" w:firstLine="283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Общество как саморазвивающаяся система. Основные стадии общественного развития.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социального прогресса</w:t>
      </w:r>
      <w:proofErr w:type="gramStart"/>
      <w:r w:rsidRPr="00741558">
        <w:rPr>
          <w:rFonts w:ascii="Arial" w:hAnsi="Arial"/>
          <w:sz w:val="24"/>
        </w:rPr>
        <w:t>..</w:t>
      </w:r>
      <w:proofErr w:type="gramEnd"/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истины. Критерии истины. Истина и заблуждение.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spacing w:before="1"/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Основные философские подходы к пониманию бытия.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Сознание как философская проблема. Сознание и бессознательное.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Человек как философская проблема.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Антропологическая проблематика в неклассической европейской философии.</w:t>
      </w:r>
    </w:p>
    <w:p w:rsidR="00AF6872" w:rsidRPr="00741558" w:rsidRDefault="00741558">
      <w:pPr>
        <w:pStyle w:val="a4"/>
        <w:numPr>
          <w:ilvl w:val="2"/>
          <w:numId w:val="19"/>
        </w:numPr>
        <w:tabs>
          <w:tab w:val="left" w:pos="922"/>
        </w:tabs>
        <w:ind w:left="921" w:hanging="426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Проблема глобализации в современной социальной философии.</w:t>
      </w:r>
    </w:p>
    <w:p w:rsidR="00AF6872" w:rsidRPr="00741558" w:rsidRDefault="00AF6872">
      <w:pPr>
        <w:pStyle w:val="a3"/>
        <w:spacing w:before="11"/>
        <w:rPr>
          <w:rFonts w:ascii="Arial" w:hAnsi="Arial"/>
        </w:rPr>
      </w:pPr>
    </w:p>
    <w:p w:rsidR="00AF6872" w:rsidRPr="00741558" w:rsidRDefault="00741558">
      <w:pPr>
        <w:pStyle w:val="21"/>
      </w:pPr>
      <w:r w:rsidRPr="00741558">
        <w:t>Описание критериев и шкалы оценивания компетенций (результатов обучения) при промежуточной аттестации</w:t>
      </w:r>
    </w:p>
    <w:p w:rsidR="00AF6872" w:rsidRPr="00741558" w:rsidRDefault="00AF6872">
      <w:pPr>
        <w:pStyle w:val="a3"/>
        <w:spacing w:before="1"/>
        <w:rPr>
          <w:rFonts w:ascii="Arial" w:hAnsi="Arial"/>
          <w:b/>
        </w:rPr>
      </w:pPr>
    </w:p>
    <w:p w:rsidR="00AF6872" w:rsidRPr="00741558" w:rsidRDefault="00741558">
      <w:pPr>
        <w:pStyle w:val="a3"/>
        <w:tabs>
          <w:tab w:val="left" w:pos="1571"/>
          <w:tab w:val="left" w:pos="3105"/>
          <w:tab w:val="left" w:pos="4685"/>
          <w:tab w:val="left" w:pos="5935"/>
          <w:tab w:val="left" w:pos="6408"/>
          <w:tab w:val="left" w:pos="7357"/>
          <w:tab w:val="left" w:pos="9119"/>
        </w:tabs>
        <w:ind w:left="933"/>
        <w:rPr>
          <w:rFonts w:ascii="Arial" w:hAnsi="Arial"/>
        </w:rPr>
      </w:pPr>
      <w:r w:rsidRPr="00741558">
        <w:rPr>
          <w:rFonts w:ascii="Arial" w:hAnsi="Arial"/>
        </w:rPr>
        <w:t>Для</w:t>
      </w:r>
      <w:r w:rsidRPr="00741558">
        <w:rPr>
          <w:rFonts w:ascii="Arial" w:hAnsi="Arial"/>
        </w:rPr>
        <w:tab/>
        <w:t>оценивания</w:t>
      </w:r>
      <w:r w:rsidRPr="00741558">
        <w:rPr>
          <w:rFonts w:ascii="Arial" w:hAnsi="Arial"/>
        </w:rPr>
        <w:tab/>
        <w:t>результатов</w:t>
      </w:r>
      <w:r w:rsidRPr="00741558">
        <w:rPr>
          <w:rFonts w:ascii="Arial" w:hAnsi="Arial"/>
        </w:rPr>
        <w:tab/>
        <w:t>обучения</w:t>
      </w:r>
      <w:r w:rsidRPr="00741558">
        <w:rPr>
          <w:rFonts w:ascii="Arial" w:hAnsi="Arial"/>
        </w:rPr>
        <w:tab/>
        <w:t>на</w:t>
      </w:r>
      <w:r w:rsidRPr="00741558">
        <w:rPr>
          <w:rFonts w:ascii="Arial" w:hAnsi="Arial"/>
        </w:rPr>
        <w:tab/>
        <w:t>зачете</w:t>
      </w:r>
      <w:r w:rsidRPr="00741558">
        <w:rPr>
          <w:rFonts w:ascii="Arial" w:hAnsi="Arial"/>
        </w:rPr>
        <w:tab/>
        <w:t>используются</w:t>
      </w:r>
      <w:r w:rsidRPr="00741558">
        <w:rPr>
          <w:rFonts w:ascii="Arial" w:hAnsi="Arial"/>
        </w:rPr>
        <w:tab/>
        <w:t>следующие</w:t>
      </w:r>
    </w:p>
    <w:p w:rsidR="00AF6872" w:rsidRPr="00741558" w:rsidRDefault="00741558">
      <w:pPr>
        <w:ind w:left="213"/>
        <w:rPr>
          <w:rFonts w:ascii="Arial" w:hAnsi="Arial"/>
          <w:b/>
          <w:i/>
          <w:sz w:val="24"/>
        </w:rPr>
      </w:pPr>
      <w:r w:rsidRPr="00741558">
        <w:rPr>
          <w:rFonts w:ascii="Arial" w:hAnsi="Arial"/>
          <w:b/>
          <w:i/>
          <w:sz w:val="24"/>
        </w:rPr>
        <w:t>показатели: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286"/>
        </w:tabs>
        <w:ind w:right="171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учебного материала и категориального аппарата (верное и глубокое изложение понятий, фактов, закономерностей) философии;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99"/>
        </w:tabs>
        <w:ind w:right="166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знание философской методологии и умение связывать теоретические положения с областями их практического применения;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84"/>
        </w:tabs>
        <w:ind w:right="17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   иллюстрировать    ответ    примерами,    фактами,    данными    научных исследований;</w:t>
      </w:r>
    </w:p>
    <w:p w:rsidR="00AF6872" w:rsidRPr="00741558" w:rsidRDefault="00741558">
      <w:pPr>
        <w:pStyle w:val="a4"/>
        <w:numPr>
          <w:ilvl w:val="3"/>
          <w:numId w:val="19"/>
        </w:numPr>
        <w:tabs>
          <w:tab w:val="left" w:pos="1315"/>
        </w:tabs>
        <w:ind w:right="163" w:firstLine="720"/>
        <w:jc w:val="both"/>
        <w:rPr>
          <w:rFonts w:ascii="Arial" w:hAnsi="Arial"/>
          <w:sz w:val="24"/>
        </w:rPr>
      </w:pPr>
      <w:r w:rsidRPr="00741558">
        <w:rPr>
          <w:rFonts w:ascii="Arial" w:hAnsi="Arial"/>
          <w:sz w:val="24"/>
        </w:rPr>
        <w:t>умение излагать материал в процессе ответа логически последовательно, профессионально грамотно, иллюстрировать ответ историко-философскими примерами, делать полные и обоснованные выводы;</w:t>
      </w:r>
    </w:p>
    <w:p w:rsidR="00AF6872" w:rsidRPr="00741558" w:rsidRDefault="00AF6872">
      <w:pPr>
        <w:jc w:val="both"/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p w:rsidR="00AF6872" w:rsidRPr="00741558" w:rsidRDefault="00741558">
      <w:pPr>
        <w:pStyle w:val="a3"/>
        <w:spacing w:before="75"/>
        <w:ind w:left="921"/>
        <w:rPr>
          <w:rFonts w:ascii="Arial" w:hAnsi="Arial"/>
        </w:rPr>
      </w:pPr>
      <w:r w:rsidRPr="00741558">
        <w:rPr>
          <w:rFonts w:ascii="Arial" w:hAnsi="Arial"/>
        </w:rPr>
        <w:lastRenderedPageBreak/>
        <w:t>Для оценивания результатов обучения  на  экзамене  используется  4-балльная</w:t>
      </w:r>
    </w:p>
    <w:p w:rsidR="00AF6872" w:rsidRPr="00741558" w:rsidRDefault="00741558">
      <w:pPr>
        <w:pStyle w:val="a3"/>
        <w:ind w:left="213"/>
        <w:rPr>
          <w:rFonts w:ascii="Arial" w:hAnsi="Arial"/>
        </w:rPr>
      </w:pPr>
      <w:r w:rsidRPr="00741558">
        <w:rPr>
          <w:rFonts w:ascii="Arial" w:hAnsi="Arial"/>
          <w:b/>
          <w:i/>
        </w:rPr>
        <w:t xml:space="preserve">шкала: </w:t>
      </w:r>
      <w:r w:rsidRPr="00741558">
        <w:rPr>
          <w:rFonts w:ascii="Arial" w:hAnsi="Arial"/>
        </w:rPr>
        <w:t>«отлично», «хорошо», «удовлетворительно», «неудовлетворительно».</w:t>
      </w:r>
    </w:p>
    <w:p w:rsidR="00AF6872" w:rsidRPr="00741558" w:rsidRDefault="00AF6872">
      <w:pPr>
        <w:pStyle w:val="a3"/>
        <w:spacing w:before="1"/>
        <w:rPr>
          <w:rFonts w:ascii="Arial" w:hAnsi="Arial"/>
        </w:rPr>
      </w:pPr>
    </w:p>
    <w:p w:rsidR="00AF6872" w:rsidRPr="00741558" w:rsidRDefault="00741558">
      <w:pPr>
        <w:pStyle w:val="a3"/>
        <w:ind w:left="921"/>
        <w:rPr>
          <w:rFonts w:ascii="Arial" w:hAnsi="Arial"/>
        </w:rPr>
      </w:pPr>
      <w:r w:rsidRPr="00741558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410"/>
        <w:gridCol w:w="1702"/>
      </w:tblGrid>
      <w:tr w:rsidR="00AF6872" w:rsidRPr="00741558">
        <w:trPr>
          <w:trHeight w:val="688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25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302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Уровень</w:t>
            </w:r>
          </w:p>
          <w:p w:rsidR="00AF6872" w:rsidRPr="00741558" w:rsidRDefault="00741558">
            <w:pPr>
              <w:pStyle w:val="TableParagraph"/>
              <w:spacing w:line="228" w:lineRule="exact"/>
              <w:ind w:left="305" w:right="295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сформированности компетенций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94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Шкала оценок</w:t>
            </w:r>
          </w:p>
        </w:tc>
      </w:tr>
      <w:tr w:rsidR="00AF6872" w:rsidRPr="00741558">
        <w:trPr>
          <w:trHeight w:val="690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«отлично»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1. Выполнение пяти требований к ответу на каждый вопрос экзаменационного билета: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right="98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правильность, полнота и глубина ответа (верное и глубокое изложение фактов, понятий, законов, закономерностей,    принципов;    опора    при    ответе    на исходные методологические положения; анализ основных теоретических материалов, описанных в различных источниках, связь теории с практикой; иллюстрация ответа конкретными примерами; отсутствие необходимости в уточняющих вопросах);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логическая последовательность изложения материала в процессе ответа;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грамотное изложение материала на высоком научном уровне, высокая культура речи;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ind w:left="340" w:hanging="234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наличие полных и обоснованных выводов;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1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демонстрация собственной профессиональной позиции (творческое применение знаний в практических ситуациях, демонстрация      убежденности,      а      не      безразличия; демонстрация    умения    сравнивать,    классифицировать, обобщать).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 одного  из  перечисленных  требований  (к одному из вопросов экзаменационного билета) и 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03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двух из перечисленных требований (либо двух к одному вопросу, либо по одному к каждому вопросу экзаменационного билета) и правильные ответы на два дополнительных вопроса в пределах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Повышенный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Отлично</w:t>
            </w:r>
          </w:p>
        </w:tc>
      </w:tr>
      <w:tr w:rsidR="00AF6872" w:rsidRPr="00741558">
        <w:trPr>
          <w:trHeight w:val="3451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«хорошо»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одного из требований к ответу (к одному из вопросов экзаменационного билета), предъявляемых к оценке «отлично» (п.1), и неправильный ответ на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before="1"/>
              <w:ind w:left="107" w:righ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правильный ответ только на один дополнительный вопрос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1"/>
              <w:ind w:right="97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Базовый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Хорошо</w:t>
            </w:r>
          </w:p>
        </w:tc>
      </w:tr>
      <w:tr w:rsidR="00AF6872" w:rsidRPr="00741558">
        <w:trPr>
          <w:trHeight w:val="252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двух требований (либо двух к одному вопросу,     либо     по     одному     к     каждому     вопросу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3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 к  оценке  «отлично»  (п.1),  и</w:t>
            </w:r>
          </w:p>
          <w:p w:rsidR="00AF6872" w:rsidRPr="00741558" w:rsidRDefault="00741558">
            <w:pPr>
              <w:pStyle w:val="TableParagraph"/>
              <w:spacing w:line="210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правильный ответ только на один дополнительный вопрос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Пороговый уровень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48"/>
              <w:rPr>
                <w:rFonts w:ascii="Arial" w:hAnsi="Arial"/>
                <w:sz w:val="18"/>
                <w:szCs w:val="18"/>
              </w:rPr>
            </w:pPr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 xml:space="preserve">Удовлетворите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льно</w:t>
            </w:r>
            <w:proofErr w:type="spellEnd"/>
            <w:proofErr w:type="gramEnd"/>
          </w:p>
        </w:tc>
      </w:tr>
    </w:tbl>
    <w:p w:rsidR="00AF6872" w:rsidRPr="00741558" w:rsidRDefault="00AF6872">
      <w:pPr>
        <w:rPr>
          <w:rFonts w:ascii="Arial" w:hAnsi="Arial"/>
          <w:sz w:val="24"/>
        </w:rPr>
        <w:sectPr w:rsidR="00AF6872" w:rsidRPr="00741558">
          <w:pgSz w:w="11910" w:h="16840"/>
          <w:pgMar w:top="900" w:right="4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410"/>
        <w:gridCol w:w="1702"/>
      </w:tblGrid>
      <w:tr w:rsidR="00AF6872" w:rsidRPr="00741558">
        <w:trPr>
          <w:trHeight w:val="1380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spacing w:line="225" w:lineRule="exact"/>
              <w:ind w:left="107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lastRenderedPageBreak/>
              <w:t>в пределах программы.</w:t>
            </w:r>
          </w:p>
          <w:p w:rsidR="00AF6872" w:rsidRPr="00741558" w:rsidRDefault="00741558">
            <w:pPr>
              <w:pStyle w:val="TableParagraph"/>
              <w:ind w:left="107" w:right="99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3. Невыполнение четырех требований (в различных комбинациях по отношению к вопросам экзаменационного билета), предъявляемых к оценке</w:t>
            </w:r>
          </w:p>
          <w:p w:rsidR="00AF6872" w:rsidRPr="00741558" w:rsidRDefault="00741558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правильные ответы не менее</w:t>
            </w:r>
            <w:proofErr w:type="gramStart"/>
            <w:r w:rsidRPr="00741558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741558">
              <w:rPr>
                <w:rFonts w:ascii="Arial" w:hAnsi="Arial"/>
                <w:i/>
                <w:sz w:val="18"/>
                <w:szCs w:val="18"/>
              </w:rPr>
              <w:t xml:space="preserve"> чем на два дополнительных вопроса в пределах программы.</w:t>
            </w:r>
          </w:p>
        </w:tc>
        <w:tc>
          <w:tcPr>
            <w:tcW w:w="2410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AF6872" w:rsidRPr="00741558" w:rsidRDefault="00AF6872">
            <w:pPr>
              <w:pStyle w:val="TableParagraph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F6872" w:rsidRPr="00741558">
        <w:trPr>
          <w:trHeight w:val="3679"/>
        </w:trPr>
        <w:tc>
          <w:tcPr>
            <w:tcW w:w="5814" w:type="dxa"/>
          </w:tcPr>
          <w:p w:rsidR="00AF6872" w:rsidRPr="00741558" w:rsidRDefault="00741558">
            <w:pPr>
              <w:pStyle w:val="TableParagraph"/>
              <w:ind w:left="107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Оценка «неудовлетворительно» выставляется в любом из трех случаев: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более четырех требований (в различных комбинациях по отношению к вопросам экзаменационного билета), предъявляемых к оценке «отлично» (п.1).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ind w:right="102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Невыполнение трех требований (в различных комбинациях по отношению к вопросам экзаменационного билета), предъявляемых к оценке «отлично» (п.1), и неправильные ответы на два дополнительных вопроса в пределах программы.</w:t>
            </w:r>
          </w:p>
          <w:p w:rsidR="00AF6872" w:rsidRPr="00741558" w:rsidRDefault="00741558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ind w:right="99" w:firstLine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Невыполнение четырех требований (в различных комбинациях по отношению к вопросам экзаменационного   билета),   предъявляемых   к   оценке</w:t>
            </w:r>
          </w:p>
          <w:p w:rsidR="00AF6872" w:rsidRPr="00741558" w:rsidRDefault="00741558">
            <w:pPr>
              <w:pStyle w:val="TableParagraph"/>
              <w:ind w:left="107" w:right="101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«отлично» (п.1), и правильный ответ только на один из не менее двух дополнительных вопросов в пределах</w:t>
            </w:r>
          </w:p>
          <w:p w:rsidR="00AF6872" w:rsidRPr="00741558" w:rsidRDefault="00741558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741558">
              <w:rPr>
                <w:rFonts w:ascii="Arial" w:hAnsi="Arial"/>
                <w:i/>
                <w:sz w:val="18"/>
                <w:szCs w:val="18"/>
              </w:rPr>
              <w:t>программы.</w:t>
            </w:r>
          </w:p>
        </w:tc>
        <w:tc>
          <w:tcPr>
            <w:tcW w:w="2410" w:type="dxa"/>
          </w:tcPr>
          <w:p w:rsidR="00AF6872" w:rsidRPr="00741558" w:rsidRDefault="00741558">
            <w:pPr>
              <w:pStyle w:val="TableParagraph"/>
              <w:spacing w:line="225" w:lineRule="exact"/>
              <w:ind w:left="0" w:right="366"/>
              <w:jc w:val="center"/>
              <w:rPr>
                <w:rFonts w:ascii="Arial" w:hAnsi="Arial"/>
                <w:sz w:val="18"/>
                <w:szCs w:val="18"/>
              </w:rPr>
            </w:pPr>
            <w:r w:rsidRPr="00741558">
              <w:rPr>
                <w:rFonts w:ascii="Arial" w:hAnsi="Arial"/>
                <w:sz w:val="18"/>
                <w:szCs w:val="18"/>
              </w:rPr>
              <w:t>–</w:t>
            </w:r>
          </w:p>
        </w:tc>
        <w:tc>
          <w:tcPr>
            <w:tcW w:w="1702" w:type="dxa"/>
          </w:tcPr>
          <w:p w:rsidR="00AF6872" w:rsidRPr="00741558" w:rsidRDefault="00741558">
            <w:pPr>
              <w:pStyle w:val="TableParagraph"/>
              <w:ind w:left="107" w:right="132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741558">
              <w:rPr>
                <w:rFonts w:ascii="Arial" w:hAnsi="Arial"/>
                <w:sz w:val="18"/>
                <w:szCs w:val="18"/>
              </w:rPr>
              <w:t>Неудовлетвори</w:t>
            </w:r>
            <w:proofErr w:type="spellEnd"/>
            <w:r w:rsidRPr="007415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41558">
              <w:rPr>
                <w:rFonts w:ascii="Arial" w:hAnsi="Arial"/>
                <w:sz w:val="18"/>
                <w:szCs w:val="18"/>
              </w:rPr>
              <w:t>тельно</w:t>
            </w:r>
            <w:proofErr w:type="spellEnd"/>
            <w:proofErr w:type="gramEnd"/>
          </w:p>
        </w:tc>
      </w:tr>
    </w:tbl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rPr>
          <w:rFonts w:ascii="Arial" w:hAnsi="Arial"/>
        </w:rPr>
      </w:pPr>
    </w:p>
    <w:p w:rsidR="00AF6872" w:rsidRPr="00741558" w:rsidRDefault="00AF6872">
      <w:pPr>
        <w:pStyle w:val="a3"/>
        <w:spacing w:before="7"/>
        <w:rPr>
          <w:rFonts w:ascii="Arial" w:hAnsi="Arial"/>
        </w:rPr>
      </w:pPr>
    </w:p>
    <w:sectPr w:rsidR="00AF6872" w:rsidRPr="00741558" w:rsidSect="001465DD">
      <w:pgSz w:w="11910" w:h="16840"/>
      <w:pgMar w:top="98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E86"/>
    <w:multiLevelType w:val="hybridMultilevel"/>
    <w:tmpl w:val="589CB3EA"/>
    <w:lvl w:ilvl="0" w:tplc="9C88B40A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226B0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88187A1E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6AA4908C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AE8EFBAC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AEC0859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D12C069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657CBA42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FD0C48F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">
    <w:nsid w:val="0B236E8C"/>
    <w:multiLevelType w:val="hybridMultilevel"/>
    <w:tmpl w:val="6C36BE9C"/>
    <w:lvl w:ilvl="0" w:tplc="0DB08F0E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AC2E9F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6D4A1CE2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700FAE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F978086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9984C76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7D1400FA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F88004C0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AB06B0C2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2">
    <w:nsid w:val="1B676FF7"/>
    <w:multiLevelType w:val="hybridMultilevel"/>
    <w:tmpl w:val="3E78EC4E"/>
    <w:lvl w:ilvl="0" w:tplc="EF009244">
      <w:start w:val="1"/>
      <w:numFmt w:val="decimal"/>
      <w:lvlText w:val="%1."/>
      <w:lvlJc w:val="left"/>
      <w:pPr>
        <w:ind w:left="213" w:hanging="4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8E2FC06">
      <w:numFmt w:val="bullet"/>
      <w:lvlText w:val="•"/>
      <w:lvlJc w:val="left"/>
      <w:pPr>
        <w:ind w:left="1256" w:hanging="432"/>
      </w:pPr>
      <w:rPr>
        <w:rFonts w:hint="default"/>
        <w:lang w:val="ru-RU" w:eastAsia="en-US" w:bidi="ar-SA"/>
      </w:rPr>
    </w:lvl>
    <w:lvl w:ilvl="2" w:tplc="0C78A6E0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3" w:tplc="92BA78D6">
      <w:numFmt w:val="bullet"/>
      <w:lvlText w:val="•"/>
      <w:lvlJc w:val="left"/>
      <w:pPr>
        <w:ind w:left="3329" w:hanging="432"/>
      </w:pPr>
      <w:rPr>
        <w:rFonts w:hint="default"/>
        <w:lang w:val="ru-RU" w:eastAsia="en-US" w:bidi="ar-SA"/>
      </w:rPr>
    </w:lvl>
    <w:lvl w:ilvl="4" w:tplc="45809F24">
      <w:numFmt w:val="bullet"/>
      <w:lvlText w:val="•"/>
      <w:lvlJc w:val="left"/>
      <w:pPr>
        <w:ind w:left="4366" w:hanging="432"/>
      </w:pPr>
      <w:rPr>
        <w:rFonts w:hint="default"/>
        <w:lang w:val="ru-RU" w:eastAsia="en-US" w:bidi="ar-SA"/>
      </w:rPr>
    </w:lvl>
    <w:lvl w:ilvl="5" w:tplc="9038405E">
      <w:numFmt w:val="bullet"/>
      <w:lvlText w:val="•"/>
      <w:lvlJc w:val="left"/>
      <w:pPr>
        <w:ind w:left="5403" w:hanging="432"/>
      </w:pPr>
      <w:rPr>
        <w:rFonts w:hint="default"/>
        <w:lang w:val="ru-RU" w:eastAsia="en-US" w:bidi="ar-SA"/>
      </w:rPr>
    </w:lvl>
    <w:lvl w:ilvl="6" w:tplc="DD2CA0DC">
      <w:numFmt w:val="bullet"/>
      <w:lvlText w:val="•"/>
      <w:lvlJc w:val="left"/>
      <w:pPr>
        <w:ind w:left="6439" w:hanging="432"/>
      </w:pPr>
      <w:rPr>
        <w:rFonts w:hint="default"/>
        <w:lang w:val="ru-RU" w:eastAsia="en-US" w:bidi="ar-SA"/>
      </w:rPr>
    </w:lvl>
    <w:lvl w:ilvl="7" w:tplc="89CA6DD8">
      <w:numFmt w:val="bullet"/>
      <w:lvlText w:val="•"/>
      <w:lvlJc w:val="left"/>
      <w:pPr>
        <w:ind w:left="7476" w:hanging="432"/>
      </w:pPr>
      <w:rPr>
        <w:rFonts w:hint="default"/>
        <w:lang w:val="ru-RU" w:eastAsia="en-US" w:bidi="ar-SA"/>
      </w:rPr>
    </w:lvl>
    <w:lvl w:ilvl="8" w:tplc="52423360">
      <w:numFmt w:val="bullet"/>
      <w:lvlText w:val="•"/>
      <w:lvlJc w:val="left"/>
      <w:pPr>
        <w:ind w:left="8513" w:hanging="432"/>
      </w:pPr>
      <w:rPr>
        <w:rFonts w:hint="default"/>
        <w:lang w:val="ru-RU" w:eastAsia="en-US" w:bidi="ar-SA"/>
      </w:rPr>
    </w:lvl>
  </w:abstractNum>
  <w:abstractNum w:abstractNumId="3">
    <w:nsid w:val="1CB21EE1"/>
    <w:multiLevelType w:val="hybridMultilevel"/>
    <w:tmpl w:val="A14A06B0"/>
    <w:lvl w:ilvl="0" w:tplc="FB2EC786">
      <w:start w:val="1"/>
      <w:numFmt w:val="decimal"/>
      <w:lvlText w:val="%1."/>
      <w:lvlJc w:val="left"/>
      <w:pPr>
        <w:ind w:left="107" w:hanging="27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0F5E0352">
      <w:numFmt w:val="bullet"/>
      <w:lvlText w:val="•"/>
      <w:lvlJc w:val="left"/>
      <w:pPr>
        <w:ind w:left="670" w:hanging="279"/>
      </w:pPr>
      <w:rPr>
        <w:rFonts w:hint="default"/>
        <w:lang w:val="ru-RU" w:eastAsia="en-US" w:bidi="ar-SA"/>
      </w:rPr>
    </w:lvl>
    <w:lvl w:ilvl="2" w:tplc="DD302828">
      <w:numFmt w:val="bullet"/>
      <w:lvlText w:val="•"/>
      <w:lvlJc w:val="left"/>
      <w:pPr>
        <w:ind w:left="1240" w:hanging="279"/>
      </w:pPr>
      <w:rPr>
        <w:rFonts w:hint="default"/>
        <w:lang w:val="ru-RU" w:eastAsia="en-US" w:bidi="ar-SA"/>
      </w:rPr>
    </w:lvl>
    <w:lvl w:ilvl="3" w:tplc="EFBA68BA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4" w:tplc="01F2F45C">
      <w:numFmt w:val="bullet"/>
      <w:lvlText w:val="•"/>
      <w:lvlJc w:val="left"/>
      <w:pPr>
        <w:ind w:left="2381" w:hanging="279"/>
      </w:pPr>
      <w:rPr>
        <w:rFonts w:hint="default"/>
        <w:lang w:val="ru-RU" w:eastAsia="en-US" w:bidi="ar-SA"/>
      </w:rPr>
    </w:lvl>
    <w:lvl w:ilvl="5" w:tplc="2298A72C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6" w:tplc="B64E6B0C">
      <w:numFmt w:val="bullet"/>
      <w:lvlText w:val="•"/>
      <w:lvlJc w:val="left"/>
      <w:pPr>
        <w:ind w:left="3522" w:hanging="279"/>
      </w:pPr>
      <w:rPr>
        <w:rFonts w:hint="default"/>
        <w:lang w:val="ru-RU" w:eastAsia="en-US" w:bidi="ar-SA"/>
      </w:rPr>
    </w:lvl>
    <w:lvl w:ilvl="7" w:tplc="0A2474D0">
      <w:numFmt w:val="bullet"/>
      <w:lvlText w:val="•"/>
      <w:lvlJc w:val="left"/>
      <w:pPr>
        <w:ind w:left="4092" w:hanging="279"/>
      </w:pPr>
      <w:rPr>
        <w:rFonts w:hint="default"/>
        <w:lang w:val="ru-RU" w:eastAsia="en-US" w:bidi="ar-SA"/>
      </w:rPr>
    </w:lvl>
    <w:lvl w:ilvl="8" w:tplc="D0BE945E">
      <w:numFmt w:val="bullet"/>
      <w:lvlText w:val="•"/>
      <w:lvlJc w:val="left"/>
      <w:pPr>
        <w:ind w:left="4663" w:hanging="279"/>
      </w:pPr>
      <w:rPr>
        <w:rFonts w:hint="default"/>
        <w:lang w:val="ru-RU" w:eastAsia="en-US" w:bidi="ar-SA"/>
      </w:rPr>
    </w:lvl>
  </w:abstractNum>
  <w:abstractNum w:abstractNumId="4">
    <w:nsid w:val="2DFF3E89"/>
    <w:multiLevelType w:val="hybridMultilevel"/>
    <w:tmpl w:val="87B22682"/>
    <w:lvl w:ilvl="0" w:tplc="9FEA4B60">
      <w:numFmt w:val="bullet"/>
      <w:lvlText w:val="–"/>
      <w:lvlJc w:val="left"/>
      <w:pPr>
        <w:ind w:left="213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1677A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35627E8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398071CC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1742D5A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5B82279C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FBA0C61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B288BC5E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F6FA72D6">
      <w:numFmt w:val="bullet"/>
      <w:lvlText w:val="•"/>
      <w:lvlJc w:val="left"/>
      <w:pPr>
        <w:ind w:left="8513" w:hanging="284"/>
      </w:pPr>
      <w:rPr>
        <w:rFonts w:hint="default"/>
        <w:lang w:val="ru-RU" w:eastAsia="en-US" w:bidi="ar-SA"/>
      </w:rPr>
    </w:lvl>
  </w:abstractNum>
  <w:abstractNum w:abstractNumId="5">
    <w:nsid w:val="38747E08"/>
    <w:multiLevelType w:val="hybridMultilevel"/>
    <w:tmpl w:val="96604E5C"/>
    <w:lvl w:ilvl="0" w:tplc="7D6032BC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664E75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F3F6B44C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7ABE3EFC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9DBCC2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734680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5B44A346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5EE4B33A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6C2424B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6">
    <w:nsid w:val="39B34E2D"/>
    <w:multiLevelType w:val="hybridMultilevel"/>
    <w:tmpl w:val="9B4E78B8"/>
    <w:lvl w:ilvl="0" w:tplc="C7CC8862">
      <w:start w:val="1"/>
      <w:numFmt w:val="decimal"/>
      <w:lvlText w:val="%1."/>
      <w:lvlJc w:val="left"/>
      <w:pPr>
        <w:ind w:left="48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14FE32">
      <w:numFmt w:val="bullet"/>
      <w:lvlText w:val="•"/>
      <w:lvlJc w:val="left"/>
      <w:pPr>
        <w:ind w:left="1490" w:hanging="269"/>
      </w:pPr>
      <w:rPr>
        <w:rFonts w:hint="default"/>
        <w:lang w:val="ru-RU" w:eastAsia="en-US" w:bidi="ar-SA"/>
      </w:rPr>
    </w:lvl>
    <w:lvl w:ilvl="2" w:tplc="6E46DA74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3" w:tplc="56E4D9B4">
      <w:numFmt w:val="bullet"/>
      <w:lvlText w:val="•"/>
      <w:lvlJc w:val="left"/>
      <w:pPr>
        <w:ind w:left="3511" w:hanging="269"/>
      </w:pPr>
      <w:rPr>
        <w:rFonts w:hint="default"/>
        <w:lang w:val="ru-RU" w:eastAsia="en-US" w:bidi="ar-SA"/>
      </w:rPr>
    </w:lvl>
    <w:lvl w:ilvl="4" w:tplc="69F41EF6">
      <w:numFmt w:val="bullet"/>
      <w:lvlText w:val="•"/>
      <w:lvlJc w:val="left"/>
      <w:pPr>
        <w:ind w:left="4522" w:hanging="269"/>
      </w:pPr>
      <w:rPr>
        <w:rFonts w:hint="default"/>
        <w:lang w:val="ru-RU" w:eastAsia="en-US" w:bidi="ar-SA"/>
      </w:rPr>
    </w:lvl>
    <w:lvl w:ilvl="5" w:tplc="265AA574">
      <w:numFmt w:val="bullet"/>
      <w:lvlText w:val="•"/>
      <w:lvlJc w:val="left"/>
      <w:pPr>
        <w:ind w:left="5533" w:hanging="269"/>
      </w:pPr>
      <w:rPr>
        <w:rFonts w:hint="default"/>
        <w:lang w:val="ru-RU" w:eastAsia="en-US" w:bidi="ar-SA"/>
      </w:rPr>
    </w:lvl>
    <w:lvl w:ilvl="6" w:tplc="DB54D9E6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FE7C9E3E">
      <w:numFmt w:val="bullet"/>
      <w:lvlText w:val="•"/>
      <w:lvlJc w:val="left"/>
      <w:pPr>
        <w:ind w:left="7554" w:hanging="269"/>
      </w:pPr>
      <w:rPr>
        <w:rFonts w:hint="default"/>
        <w:lang w:val="ru-RU" w:eastAsia="en-US" w:bidi="ar-SA"/>
      </w:rPr>
    </w:lvl>
    <w:lvl w:ilvl="8" w:tplc="2CB209D6">
      <w:numFmt w:val="bullet"/>
      <w:lvlText w:val="•"/>
      <w:lvlJc w:val="left"/>
      <w:pPr>
        <w:ind w:left="8565" w:hanging="269"/>
      </w:pPr>
      <w:rPr>
        <w:rFonts w:hint="default"/>
        <w:lang w:val="ru-RU" w:eastAsia="en-US" w:bidi="ar-SA"/>
      </w:rPr>
    </w:lvl>
  </w:abstractNum>
  <w:abstractNum w:abstractNumId="7">
    <w:nsid w:val="39C454F2"/>
    <w:multiLevelType w:val="hybridMultilevel"/>
    <w:tmpl w:val="0C207CCA"/>
    <w:lvl w:ilvl="0" w:tplc="D1FA16F2">
      <w:start w:val="2"/>
      <w:numFmt w:val="decimal"/>
      <w:lvlText w:val="%1."/>
      <w:lvlJc w:val="left"/>
      <w:pPr>
        <w:ind w:left="107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FCC05FE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476201B0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39FCF6B4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4" w:tplc="D88C1B3C">
      <w:numFmt w:val="bullet"/>
      <w:lvlText w:val="•"/>
      <w:lvlJc w:val="left"/>
      <w:pPr>
        <w:ind w:left="2381" w:hanging="221"/>
      </w:pPr>
      <w:rPr>
        <w:rFonts w:hint="default"/>
        <w:lang w:val="ru-RU" w:eastAsia="en-US" w:bidi="ar-SA"/>
      </w:rPr>
    </w:lvl>
    <w:lvl w:ilvl="5" w:tplc="13A29238">
      <w:numFmt w:val="bullet"/>
      <w:lvlText w:val="•"/>
      <w:lvlJc w:val="left"/>
      <w:pPr>
        <w:ind w:left="2952" w:hanging="221"/>
      </w:pPr>
      <w:rPr>
        <w:rFonts w:hint="default"/>
        <w:lang w:val="ru-RU" w:eastAsia="en-US" w:bidi="ar-SA"/>
      </w:rPr>
    </w:lvl>
    <w:lvl w:ilvl="6" w:tplc="16C25F48">
      <w:numFmt w:val="bullet"/>
      <w:lvlText w:val="•"/>
      <w:lvlJc w:val="left"/>
      <w:pPr>
        <w:ind w:left="3522" w:hanging="221"/>
      </w:pPr>
      <w:rPr>
        <w:rFonts w:hint="default"/>
        <w:lang w:val="ru-RU" w:eastAsia="en-US" w:bidi="ar-SA"/>
      </w:rPr>
    </w:lvl>
    <w:lvl w:ilvl="7" w:tplc="D350541E">
      <w:numFmt w:val="bullet"/>
      <w:lvlText w:val="•"/>
      <w:lvlJc w:val="left"/>
      <w:pPr>
        <w:ind w:left="4092" w:hanging="221"/>
      </w:pPr>
      <w:rPr>
        <w:rFonts w:hint="default"/>
        <w:lang w:val="ru-RU" w:eastAsia="en-US" w:bidi="ar-SA"/>
      </w:rPr>
    </w:lvl>
    <w:lvl w:ilvl="8" w:tplc="8D08F35E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</w:abstractNum>
  <w:abstractNum w:abstractNumId="8">
    <w:nsid w:val="3F88065B"/>
    <w:multiLevelType w:val="hybridMultilevel"/>
    <w:tmpl w:val="224E9594"/>
    <w:lvl w:ilvl="0" w:tplc="C4D6FA8E">
      <w:start w:val="1"/>
      <w:numFmt w:val="decimal"/>
      <w:lvlText w:val="%1."/>
      <w:lvlJc w:val="left"/>
      <w:pPr>
        <w:ind w:left="213" w:hanging="3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E62E6">
      <w:numFmt w:val="bullet"/>
      <w:lvlText w:val="•"/>
      <w:lvlJc w:val="left"/>
      <w:pPr>
        <w:ind w:left="1256" w:hanging="394"/>
      </w:pPr>
      <w:rPr>
        <w:rFonts w:hint="default"/>
        <w:lang w:val="ru-RU" w:eastAsia="en-US" w:bidi="ar-SA"/>
      </w:rPr>
    </w:lvl>
    <w:lvl w:ilvl="2" w:tplc="90C68EDC">
      <w:numFmt w:val="bullet"/>
      <w:lvlText w:val="•"/>
      <w:lvlJc w:val="left"/>
      <w:pPr>
        <w:ind w:left="2293" w:hanging="394"/>
      </w:pPr>
      <w:rPr>
        <w:rFonts w:hint="default"/>
        <w:lang w:val="ru-RU" w:eastAsia="en-US" w:bidi="ar-SA"/>
      </w:rPr>
    </w:lvl>
    <w:lvl w:ilvl="3" w:tplc="1EE453C4">
      <w:numFmt w:val="bullet"/>
      <w:lvlText w:val="•"/>
      <w:lvlJc w:val="left"/>
      <w:pPr>
        <w:ind w:left="3329" w:hanging="394"/>
      </w:pPr>
      <w:rPr>
        <w:rFonts w:hint="default"/>
        <w:lang w:val="ru-RU" w:eastAsia="en-US" w:bidi="ar-SA"/>
      </w:rPr>
    </w:lvl>
    <w:lvl w:ilvl="4" w:tplc="1DEE7B50">
      <w:numFmt w:val="bullet"/>
      <w:lvlText w:val="•"/>
      <w:lvlJc w:val="left"/>
      <w:pPr>
        <w:ind w:left="4366" w:hanging="394"/>
      </w:pPr>
      <w:rPr>
        <w:rFonts w:hint="default"/>
        <w:lang w:val="ru-RU" w:eastAsia="en-US" w:bidi="ar-SA"/>
      </w:rPr>
    </w:lvl>
    <w:lvl w:ilvl="5" w:tplc="29342D36">
      <w:numFmt w:val="bullet"/>
      <w:lvlText w:val="•"/>
      <w:lvlJc w:val="left"/>
      <w:pPr>
        <w:ind w:left="5403" w:hanging="394"/>
      </w:pPr>
      <w:rPr>
        <w:rFonts w:hint="default"/>
        <w:lang w:val="ru-RU" w:eastAsia="en-US" w:bidi="ar-SA"/>
      </w:rPr>
    </w:lvl>
    <w:lvl w:ilvl="6" w:tplc="F62234DA">
      <w:numFmt w:val="bullet"/>
      <w:lvlText w:val="•"/>
      <w:lvlJc w:val="left"/>
      <w:pPr>
        <w:ind w:left="6439" w:hanging="394"/>
      </w:pPr>
      <w:rPr>
        <w:rFonts w:hint="default"/>
        <w:lang w:val="ru-RU" w:eastAsia="en-US" w:bidi="ar-SA"/>
      </w:rPr>
    </w:lvl>
    <w:lvl w:ilvl="7" w:tplc="1602A8B6">
      <w:numFmt w:val="bullet"/>
      <w:lvlText w:val="•"/>
      <w:lvlJc w:val="left"/>
      <w:pPr>
        <w:ind w:left="7476" w:hanging="394"/>
      </w:pPr>
      <w:rPr>
        <w:rFonts w:hint="default"/>
        <w:lang w:val="ru-RU" w:eastAsia="en-US" w:bidi="ar-SA"/>
      </w:rPr>
    </w:lvl>
    <w:lvl w:ilvl="8" w:tplc="F410B430">
      <w:numFmt w:val="bullet"/>
      <w:lvlText w:val="•"/>
      <w:lvlJc w:val="left"/>
      <w:pPr>
        <w:ind w:left="8513" w:hanging="394"/>
      </w:pPr>
      <w:rPr>
        <w:rFonts w:hint="default"/>
        <w:lang w:val="ru-RU" w:eastAsia="en-US" w:bidi="ar-SA"/>
      </w:rPr>
    </w:lvl>
  </w:abstractNum>
  <w:abstractNum w:abstractNumId="9">
    <w:nsid w:val="41DC66D6"/>
    <w:multiLevelType w:val="hybridMultilevel"/>
    <w:tmpl w:val="D9FAE1D4"/>
    <w:lvl w:ilvl="0" w:tplc="2E4C93B0">
      <w:start w:val="1"/>
      <w:numFmt w:val="decimal"/>
      <w:lvlText w:val="%1."/>
      <w:lvlJc w:val="left"/>
      <w:pPr>
        <w:ind w:left="107" w:hanging="23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32F42B68">
      <w:numFmt w:val="bullet"/>
      <w:lvlText w:val="•"/>
      <w:lvlJc w:val="left"/>
      <w:pPr>
        <w:ind w:left="670" w:hanging="235"/>
      </w:pPr>
      <w:rPr>
        <w:rFonts w:hint="default"/>
        <w:lang w:val="ru-RU" w:eastAsia="en-US" w:bidi="ar-SA"/>
      </w:rPr>
    </w:lvl>
    <w:lvl w:ilvl="2" w:tplc="BD4EF014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3" w:tplc="F0769536">
      <w:numFmt w:val="bullet"/>
      <w:lvlText w:val="•"/>
      <w:lvlJc w:val="left"/>
      <w:pPr>
        <w:ind w:left="1811" w:hanging="235"/>
      </w:pPr>
      <w:rPr>
        <w:rFonts w:hint="default"/>
        <w:lang w:val="ru-RU" w:eastAsia="en-US" w:bidi="ar-SA"/>
      </w:rPr>
    </w:lvl>
    <w:lvl w:ilvl="4" w:tplc="E06E7902">
      <w:numFmt w:val="bullet"/>
      <w:lvlText w:val="•"/>
      <w:lvlJc w:val="left"/>
      <w:pPr>
        <w:ind w:left="2381" w:hanging="235"/>
      </w:pPr>
      <w:rPr>
        <w:rFonts w:hint="default"/>
        <w:lang w:val="ru-RU" w:eastAsia="en-US" w:bidi="ar-SA"/>
      </w:rPr>
    </w:lvl>
    <w:lvl w:ilvl="5" w:tplc="E5EC2A36">
      <w:numFmt w:val="bullet"/>
      <w:lvlText w:val="•"/>
      <w:lvlJc w:val="left"/>
      <w:pPr>
        <w:ind w:left="2952" w:hanging="235"/>
      </w:pPr>
      <w:rPr>
        <w:rFonts w:hint="default"/>
        <w:lang w:val="ru-RU" w:eastAsia="en-US" w:bidi="ar-SA"/>
      </w:rPr>
    </w:lvl>
    <w:lvl w:ilvl="6" w:tplc="E496E964">
      <w:numFmt w:val="bullet"/>
      <w:lvlText w:val="•"/>
      <w:lvlJc w:val="left"/>
      <w:pPr>
        <w:ind w:left="3522" w:hanging="235"/>
      </w:pPr>
      <w:rPr>
        <w:rFonts w:hint="default"/>
        <w:lang w:val="ru-RU" w:eastAsia="en-US" w:bidi="ar-SA"/>
      </w:rPr>
    </w:lvl>
    <w:lvl w:ilvl="7" w:tplc="65FABD0E">
      <w:numFmt w:val="bullet"/>
      <w:lvlText w:val="•"/>
      <w:lvlJc w:val="left"/>
      <w:pPr>
        <w:ind w:left="4092" w:hanging="235"/>
      </w:pPr>
      <w:rPr>
        <w:rFonts w:hint="default"/>
        <w:lang w:val="ru-RU" w:eastAsia="en-US" w:bidi="ar-SA"/>
      </w:rPr>
    </w:lvl>
    <w:lvl w:ilvl="8" w:tplc="6862DF1A">
      <w:numFmt w:val="bullet"/>
      <w:lvlText w:val="•"/>
      <w:lvlJc w:val="left"/>
      <w:pPr>
        <w:ind w:left="4663" w:hanging="235"/>
      </w:pPr>
      <w:rPr>
        <w:rFonts w:hint="default"/>
        <w:lang w:val="ru-RU" w:eastAsia="en-US" w:bidi="ar-SA"/>
      </w:rPr>
    </w:lvl>
  </w:abstractNum>
  <w:abstractNum w:abstractNumId="10">
    <w:nsid w:val="42823C1A"/>
    <w:multiLevelType w:val="hybridMultilevel"/>
    <w:tmpl w:val="BBE6161A"/>
    <w:lvl w:ilvl="0" w:tplc="6692878E">
      <w:start w:val="13"/>
      <w:numFmt w:val="decimal"/>
      <w:lvlText w:val="%1"/>
      <w:lvlJc w:val="left"/>
      <w:pPr>
        <w:ind w:left="815" w:hanging="603"/>
        <w:jc w:val="left"/>
      </w:pPr>
      <w:rPr>
        <w:rFonts w:hint="default"/>
        <w:lang w:val="ru-RU" w:eastAsia="en-US" w:bidi="ar-SA"/>
      </w:rPr>
    </w:lvl>
    <w:lvl w:ilvl="1" w:tplc="F6DAB406">
      <w:numFmt w:val="none"/>
      <w:lvlText w:val=""/>
      <w:lvlJc w:val="left"/>
      <w:pPr>
        <w:tabs>
          <w:tab w:val="num" w:pos="360"/>
        </w:tabs>
      </w:pPr>
    </w:lvl>
    <w:lvl w:ilvl="2" w:tplc="D4D207F4">
      <w:numFmt w:val="bullet"/>
      <w:lvlText w:val="•"/>
      <w:lvlJc w:val="left"/>
      <w:pPr>
        <w:ind w:left="2773" w:hanging="603"/>
      </w:pPr>
      <w:rPr>
        <w:rFonts w:hint="default"/>
        <w:lang w:val="ru-RU" w:eastAsia="en-US" w:bidi="ar-SA"/>
      </w:rPr>
    </w:lvl>
    <w:lvl w:ilvl="3" w:tplc="86E20A72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 w:tplc="15387A0A">
      <w:numFmt w:val="bullet"/>
      <w:lvlText w:val="•"/>
      <w:lvlJc w:val="left"/>
      <w:pPr>
        <w:ind w:left="4726" w:hanging="603"/>
      </w:pPr>
      <w:rPr>
        <w:rFonts w:hint="default"/>
        <w:lang w:val="ru-RU" w:eastAsia="en-US" w:bidi="ar-SA"/>
      </w:rPr>
    </w:lvl>
    <w:lvl w:ilvl="5" w:tplc="63868E60">
      <w:numFmt w:val="bullet"/>
      <w:lvlText w:val="•"/>
      <w:lvlJc w:val="left"/>
      <w:pPr>
        <w:ind w:left="5703" w:hanging="603"/>
      </w:pPr>
      <w:rPr>
        <w:rFonts w:hint="default"/>
        <w:lang w:val="ru-RU" w:eastAsia="en-US" w:bidi="ar-SA"/>
      </w:rPr>
    </w:lvl>
    <w:lvl w:ilvl="6" w:tplc="9BF818E6">
      <w:numFmt w:val="bullet"/>
      <w:lvlText w:val="•"/>
      <w:lvlJc w:val="left"/>
      <w:pPr>
        <w:ind w:left="6679" w:hanging="603"/>
      </w:pPr>
      <w:rPr>
        <w:rFonts w:hint="default"/>
        <w:lang w:val="ru-RU" w:eastAsia="en-US" w:bidi="ar-SA"/>
      </w:rPr>
    </w:lvl>
    <w:lvl w:ilvl="7" w:tplc="A8BA6B56">
      <w:numFmt w:val="bullet"/>
      <w:lvlText w:val="•"/>
      <w:lvlJc w:val="left"/>
      <w:pPr>
        <w:ind w:left="7656" w:hanging="603"/>
      </w:pPr>
      <w:rPr>
        <w:rFonts w:hint="default"/>
        <w:lang w:val="ru-RU" w:eastAsia="en-US" w:bidi="ar-SA"/>
      </w:rPr>
    </w:lvl>
    <w:lvl w:ilvl="8" w:tplc="40E89934">
      <w:numFmt w:val="bullet"/>
      <w:lvlText w:val="•"/>
      <w:lvlJc w:val="left"/>
      <w:pPr>
        <w:ind w:left="8633" w:hanging="603"/>
      </w:pPr>
      <w:rPr>
        <w:rFonts w:hint="default"/>
        <w:lang w:val="ru-RU" w:eastAsia="en-US" w:bidi="ar-SA"/>
      </w:rPr>
    </w:lvl>
  </w:abstractNum>
  <w:abstractNum w:abstractNumId="11">
    <w:nsid w:val="4D725C45"/>
    <w:multiLevelType w:val="hybridMultilevel"/>
    <w:tmpl w:val="F7D67426"/>
    <w:lvl w:ilvl="0" w:tplc="37B0CBF6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A1C8AB2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3FF05172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EEDE6112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8C2E5A50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402647B8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F0708756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4F7CBE5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3CEED5AC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2">
    <w:nsid w:val="54E21C87"/>
    <w:multiLevelType w:val="hybridMultilevel"/>
    <w:tmpl w:val="187486E6"/>
    <w:lvl w:ilvl="0" w:tplc="D0C0F870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6E4212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092A02D6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4E22DB72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466AA916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5E461BDA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D1D8EBB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086A3774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DCA08D5E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13">
    <w:nsid w:val="5C061DC5"/>
    <w:multiLevelType w:val="hybridMultilevel"/>
    <w:tmpl w:val="DDBC2F40"/>
    <w:lvl w:ilvl="0" w:tplc="3356ECE8">
      <w:start w:val="20"/>
      <w:numFmt w:val="decimal"/>
      <w:lvlText w:val="%1"/>
      <w:lvlJc w:val="left"/>
      <w:pPr>
        <w:ind w:left="813" w:hanging="600"/>
        <w:jc w:val="left"/>
      </w:pPr>
      <w:rPr>
        <w:rFonts w:hint="default"/>
        <w:lang w:val="ru-RU" w:eastAsia="en-US" w:bidi="ar-SA"/>
      </w:rPr>
    </w:lvl>
    <w:lvl w:ilvl="1" w:tplc="1F5AFF2E">
      <w:numFmt w:val="none"/>
      <w:lvlText w:val=""/>
      <w:lvlJc w:val="left"/>
      <w:pPr>
        <w:tabs>
          <w:tab w:val="num" w:pos="360"/>
        </w:tabs>
      </w:pPr>
    </w:lvl>
    <w:lvl w:ilvl="2" w:tplc="3E9C6CF2">
      <w:start w:val="1"/>
      <w:numFmt w:val="decimal"/>
      <w:lvlText w:val="%3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FD02F9E2">
      <w:start w:val="1"/>
      <w:numFmt w:val="decimal"/>
      <w:lvlText w:val="%4)"/>
      <w:lvlJc w:val="left"/>
      <w:pPr>
        <w:ind w:left="213" w:hanging="35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1CB6BD16">
      <w:numFmt w:val="bullet"/>
      <w:lvlText w:val="•"/>
      <w:lvlJc w:val="left"/>
      <w:pPr>
        <w:ind w:left="2540" w:hanging="353"/>
      </w:pPr>
      <w:rPr>
        <w:rFonts w:hint="default"/>
        <w:lang w:val="ru-RU" w:eastAsia="en-US" w:bidi="ar-SA"/>
      </w:rPr>
    </w:lvl>
    <w:lvl w:ilvl="5" w:tplc="6E4E1378">
      <w:numFmt w:val="bullet"/>
      <w:lvlText w:val="•"/>
      <w:lvlJc w:val="left"/>
      <w:pPr>
        <w:ind w:left="3881" w:hanging="353"/>
      </w:pPr>
      <w:rPr>
        <w:rFonts w:hint="default"/>
        <w:lang w:val="ru-RU" w:eastAsia="en-US" w:bidi="ar-SA"/>
      </w:rPr>
    </w:lvl>
    <w:lvl w:ilvl="6" w:tplc="665896FA">
      <w:numFmt w:val="bullet"/>
      <w:lvlText w:val="•"/>
      <w:lvlJc w:val="left"/>
      <w:pPr>
        <w:ind w:left="5222" w:hanging="353"/>
      </w:pPr>
      <w:rPr>
        <w:rFonts w:hint="default"/>
        <w:lang w:val="ru-RU" w:eastAsia="en-US" w:bidi="ar-SA"/>
      </w:rPr>
    </w:lvl>
    <w:lvl w:ilvl="7" w:tplc="8D822F38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8" w:tplc="DBB6911C">
      <w:numFmt w:val="bullet"/>
      <w:lvlText w:val="•"/>
      <w:lvlJc w:val="left"/>
      <w:pPr>
        <w:ind w:left="7904" w:hanging="353"/>
      </w:pPr>
      <w:rPr>
        <w:rFonts w:hint="default"/>
        <w:lang w:val="ru-RU" w:eastAsia="en-US" w:bidi="ar-SA"/>
      </w:rPr>
    </w:lvl>
  </w:abstractNum>
  <w:abstractNum w:abstractNumId="14">
    <w:nsid w:val="60F603D3"/>
    <w:multiLevelType w:val="hybridMultilevel"/>
    <w:tmpl w:val="C796649C"/>
    <w:lvl w:ilvl="0" w:tplc="4F5E5728">
      <w:start w:val="1"/>
      <w:numFmt w:val="decimal"/>
      <w:lvlText w:val="%1."/>
      <w:lvlJc w:val="left"/>
      <w:pPr>
        <w:ind w:left="107" w:hanging="23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3A80C30">
      <w:numFmt w:val="bullet"/>
      <w:lvlText w:val="•"/>
      <w:lvlJc w:val="left"/>
      <w:pPr>
        <w:ind w:left="670" w:hanging="238"/>
      </w:pPr>
      <w:rPr>
        <w:rFonts w:hint="default"/>
        <w:lang w:val="ru-RU" w:eastAsia="en-US" w:bidi="ar-SA"/>
      </w:rPr>
    </w:lvl>
    <w:lvl w:ilvl="2" w:tplc="DDD251EA">
      <w:numFmt w:val="bullet"/>
      <w:lvlText w:val="•"/>
      <w:lvlJc w:val="left"/>
      <w:pPr>
        <w:ind w:left="1240" w:hanging="238"/>
      </w:pPr>
      <w:rPr>
        <w:rFonts w:hint="default"/>
        <w:lang w:val="ru-RU" w:eastAsia="en-US" w:bidi="ar-SA"/>
      </w:rPr>
    </w:lvl>
    <w:lvl w:ilvl="3" w:tplc="CD48F144">
      <w:numFmt w:val="bullet"/>
      <w:lvlText w:val="•"/>
      <w:lvlJc w:val="left"/>
      <w:pPr>
        <w:ind w:left="1811" w:hanging="238"/>
      </w:pPr>
      <w:rPr>
        <w:rFonts w:hint="default"/>
        <w:lang w:val="ru-RU" w:eastAsia="en-US" w:bidi="ar-SA"/>
      </w:rPr>
    </w:lvl>
    <w:lvl w:ilvl="4" w:tplc="542EC972">
      <w:numFmt w:val="bullet"/>
      <w:lvlText w:val="•"/>
      <w:lvlJc w:val="left"/>
      <w:pPr>
        <w:ind w:left="2381" w:hanging="238"/>
      </w:pPr>
      <w:rPr>
        <w:rFonts w:hint="default"/>
        <w:lang w:val="ru-RU" w:eastAsia="en-US" w:bidi="ar-SA"/>
      </w:rPr>
    </w:lvl>
    <w:lvl w:ilvl="5" w:tplc="9F3650DC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  <w:lvl w:ilvl="6" w:tplc="6B9A5C22"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7" w:tplc="114AAA02">
      <w:numFmt w:val="bullet"/>
      <w:lvlText w:val="•"/>
      <w:lvlJc w:val="left"/>
      <w:pPr>
        <w:ind w:left="4092" w:hanging="238"/>
      </w:pPr>
      <w:rPr>
        <w:rFonts w:hint="default"/>
        <w:lang w:val="ru-RU" w:eastAsia="en-US" w:bidi="ar-SA"/>
      </w:rPr>
    </w:lvl>
    <w:lvl w:ilvl="8" w:tplc="8F34539E">
      <w:numFmt w:val="bullet"/>
      <w:lvlText w:val="•"/>
      <w:lvlJc w:val="left"/>
      <w:pPr>
        <w:ind w:left="4663" w:hanging="238"/>
      </w:pPr>
      <w:rPr>
        <w:rFonts w:hint="default"/>
        <w:lang w:val="ru-RU" w:eastAsia="en-US" w:bidi="ar-SA"/>
      </w:rPr>
    </w:lvl>
  </w:abstractNum>
  <w:abstractNum w:abstractNumId="15">
    <w:nsid w:val="61D15264"/>
    <w:multiLevelType w:val="hybridMultilevel"/>
    <w:tmpl w:val="37507872"/>
    <w:lvl w:ilvl="0" w:tplc="356CE9FA">
      <w:start w:val="1"/>
      <w:numFmt w:val="decimal"/>
      <w:lvlText w:val="%1."/>
      <w:lvlJc w:val="left"/>
      <w:pPr>
        <w:ind w:left="213" w:hanging="36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A60484">
      <w:numFmt w:val="bullet"/>
      <w:lvlText w:val="•"/>
      <w:lvlJc w:val="left"/>
      <w:pPr>
        <w:ind w:left="1256" w:hanging="362"/>
      </w:pPr>
      <w:rPr>
        <w:rFonts w:hint="default"/>
        <w:lang w:val="ru-RU" w:eastAsia="en-US" w:bidi="ar-SA"/>
      </w:rPr>
    </w:lvl>
    <w:lvl w:ilvl="2" w:tplc="B8648B96">
      <w:numFmt w:val="bullet"/>
      <w:lvlText w:val="•"/>
      <w:lvlJc w:val="left"/>
      <w:pPr>
        <w:ind w:left="2293" w:hanging="362"/>
      </w:pPr>
      <w:rPr>
        <w:rFonts w:hint="default"/>
        <w:lang w:val="ru-RU" w:eastAsia="en-US" w:bidi="ar-SA"/>
      </w:rPr>
    </w:lvl>
    <w:lvl w:ilvl="3" w:tplc="94FAA234">
      <w:numFmt w:val="bullet"/>
      <w:lvlText w:val="•"/>
      <w:lvlJc w:val="left"/>
      <w:pPr>
        <w:ind w:left="3329" w:hanging="362"/>
      </w:pPr>
      <w:rPr>
        <w:rFonts w:hint="default"/>
        <w:lang w:val="ru-RU" w:eastAsia="en-US" w:bidi="ar-SA"/>
      </w:rPr>
    </w:lvl>
    <w:lvl w:ilvl="4" w:tplc="457886E6">
      <w:numFmt w:val="bullet"/>
      <w:lvlText w:val="•"/>
      <w:lvlJc w:val="left"/>
      <w:pPr>
        <w:ind w:left="4366" w:hanging="362"/>
      </w:pPr>
      <w:rPr>
        <w:rFonts w:hint="default"/>
        <w:lang w:val="ru-RU" w:eastAsia="en-US" w:bidi="ar-SA"/>
      </w:rPr>
    </w:lvl>
    <w:lvl w:ilvl="5" w:tplc="C43E19F6">
      <w:numFmt w:val="bullet"/>
      <w:lvlText w:val="•"/>
      <w:lvlJc w:val="left"/>
      <w:pPr>
        <w:ind w:left="5403" w:hanging="362"/>
      </w:pPr>
      <w:rPr>
        <w:rFonts w:hint="default"/>
        <w:lang w:val="ru-RU" w:eastAsia="en-US" w:bidi="ar-SA"/>
      </w:rPr>
    </w:lvl>
    <w:lvl w:ilvl="6" w:tplc="79B4565E">
      <w:numFmt w:val="bullet"/>
      <w:lvlText w:val="•"/>
      <w:lvlJc w:val="left"/>
      <w:pPr>
        <w:ind w:left="6439" w:hanging="362"/>
      </w:pPr>
      <w:rPr>
        <w:rFonts w:hint="default"/>
        <w:lang w:val="ru-RU" w:eastAsia="en-US" w:bidi="ar-SA"/>
      </w:rPr>
    </w:lvl>
    <w:lvl w:ilvl="7" w:tplc="D464B824">
      <w:numFmt w:val="bullet"/>
      <w:lvlText w:val="•"/>
      <w:lvlJc w:val="left"/>
      <w:pPr>
        <w:ind w:left="7476" w:hanging="362"/>
      </w:pPr>
      <w:rPr>
        <w:rFonts w:hint="default"/>
        <w:lang w:val="ru-RU" w:eastAsia="en-US" w:bidi="ar-SA"/>
      </w:rPr>
    </w:lvl>
    <w:lvl w:ilvl="8" w:tplc="C96E14D6">
      <w:numFmt w:val="bullet"/>
      <w:lvlText w:val="•"/>
      <w:lvlJc w:val="left"/>
      <w:pPr>
        <w:ind w:left="8513" w:hanging="362"/>
      </w:pPr>
      <w:rPr>
        <w:rFonts w:hint="default"/>
        <w:lang w:val="ru-RU" w:eastAsia="en-US" w:bidi="ar-SA"/>
      </w:rPr>
    </w:lvl>
  </w:abstractNum>
  <w:abstractNum w:abstractNumId="16">
    <w:nsid w:val="69355295"/>
    <w:multiLevelType w:val="hybridMultilevel"/>
    <w:tmpl w:val="B694FA9E"/>
    <w:lvl w:ilvl="0" w:tplc="1F66D51A">
      <w:start w:val="1"/>
      <w:numFmt w:val="decimal"/>
      <w:lvlText w:val="%1."/>
      <w:lvlJc w:val="left"/>
      <w:pPr>
        <w:ind w:left="482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518A818">
      <w:numFmt w:val="bullet"/>
      <w:lvlText w:val="-"/>
      <w:lvlJc w:val="left"/>
      <w:pPr>
        <w:ind w:left="213" w:hanging="14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4B6275DE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3" w:tplc="3A08BBF0">
      <w:numFmt w:val="bullet"/>
      <w:lvlText w:val="•"/>
      <w:lvlJc w:val="left"/>
      <w:pPr>
        <w:ind w:left="2725" w:hanging="149"/>
      </w:pPr>
      <w:rPr>
        <w:rFonts w:hint="default"/>
        <w:lang w:val="ru-RU" w:eastAsia="en-US" w:bidi="ar-SA"/>
      </w:rPr>
    </w:lvl>
    <w:lvl w:ilvl="4" w:tplc="73F025B2">
      <w:numFmt w:val="bullet"/>
      <w:lvlText w:val="•"/>
      <w:lvlJc w:val="left"/>
      <w:pPr>
        <w:ind w:left="3848" w:hanging="149"/>
      </w:pPr>
      <w:rPr>
        <w:rFonts w:hint="default"/>
        <w:lang w:val="ru-RU" w:eastAsia="en-US" w:bidi="ar-SA"/>
      </w:rPr>
    </w:lvl>
    <w:lvl w:ilvl="5" w:tplc="9B7C7E44">
      <w:numFmt w:val="bullet"/>
      <w:lvlText w:val="•"/>
      <w:lvlJc w:val="left"/>
      <w:pPr>
        <w:ind w:left="4971" w:hanging="149"/>
      </w:pPr>
      <w:rPr>
        <w:rFonts w:hint="default"/>
        <w:lang w:val="ru-RU" w:eastAsia="en-US" w:bidi="ar-SA"/>
      </w:rPr>
    </w:lvl>
    <w:lvl w:ilvl="6" w:tplc="6DE8CE52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7" w:tplc="C49641BA">
      <w:numFmt w:val="bullet"/>
      <w:lvlText w:val="•"/>
      <w:lvlJc w:val="left"/>
      <w:pPr>
        <w:ind w:left="7217" w:hanging="149"/>
      </w:pPr>
      <w:rPr>
        <w:rFonts w:hint="default"/>
        <w:lang w:val="ru-RU" w:eastAsia="en-US" w:bidi="ar-SA"/>
      </w:rPr>
    </w:lvl>
    <w:lvl w:ilvl="8" w:tplc="DA30DD54">
      <w:numFmt w:val="bullet"/>
      <w:lvlText w:val="•"/>
      <w:lvlJc w:val="left"/>
      <w:pPr>
        <w:ind w:left="8340" w:hanging="149"/>
      </w:pPr>
      <w:rPr>
        <w:rFonts w:hint="default"/>
        <w:lang w:val="ru-RU" w:eastAsia="en-US" w:bidi="ar-SA"/>
      </w:rPr>
    </w:lvl>
  </w:abstractNum>
  <w:abstractNum w:abstractNumId="17">
    <w:nsid w:val="6F3E7C7B"/>
    <w:multiLevelType w:val="hybridMultilevel"/>
    <w:tmpl w:val="AF72305E"/>
    <w:lvl w:ilvl="0" w:tplc="E522C794">
      <w:start w:val="1"/>
      <w:numFmt w:val="decimal"/>
      <w:lvlText w:val="%1."/>
      <w:lvlJc w:val="left"/>
      <w:pPr>
        <w:ind w:left="1202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A2E7560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4F5E1D10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70E0A7E0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B92C6B26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FFB0BBAC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2FE02DA2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EE46ABAE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AE3E2E34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8">
    <w:nsid w:val="70291EE3"/>
    <w:multiLevelType w:val="hybridMultilevel"/>
    <w:tmpl w:val="4378A9E0"/>
    <w:lvl w:ilvl="0" w:tplc="68063860">
      <w:start w:val="1"/>
      <w:numFmt w:val="decimal"/>
      <w:lvlText w:val="%1."/>
      <w:lvlJc w:val="left"/>
      <w:pPr>
        <w:ind w:left="1201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256ACD6">
      <w:numFmt w:val="bullet"/>
      <w:lvlText w:val="•"/>
      <w:lvlJc w:val="left"/>
      <w:pPr>
        <w:ind w:left="2138" w:hanging="269"/>
      </w:pPr>
      <w:rPr>
        <w:rFonts w:hint="default"/>
        <w:lang w:val="ru-RU" w:eastAsia="en-US" w:bidi="ar-SA"/>
      </w:rPr>
    </w:lvl>
    <w:lvl w:ilvl="2" w:tplc="2F30B336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9AB4718A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3224FD28">
      <w:numFmt w:val="bullet"/>
      <w:lvlText w:val="•"/>
      <w:lvlJc w:val="left"/>
      <w:pPr>
        <w:ind w:left="4954" w:hanging="269"/>
      </w:pPr>
      <w:rPr>
        <w:rFonts w:hint="default"/>
        <w:lang w:val="ru-RU" w:eastAsia="en-US" w:bidi="ar-SA"/>
      </w:rPr>
    </w:lvl>
    <w:lvl w:ilvl="5" w:tplc="6CFECAF4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8E0032C8">
      <w:numFmt w:val="bullet"/>
      <w:lvlText w:val="•"/>
      <w:lvlJc w:val="left"/>
      <w:pPr>
        <w:ind w:left="6831" w:hanging="269"/>
      </w:pPr>
      <w:rPr>
        <w:rFonts w:hint="default"/>
        <w:lang w:val="ru-RU" w:eastAsia="en-US" w:bidi="ar-SA"/>
      </w:rPr>
    </w:lvl>
    <w:lvl w:ilvl="7" w:tplc="9656CEAA">
      <w:numFmt w:val="bullet"/>
      <w:lvlText w:val="•"/>
      <w:lvlJc w:val="left"/>
      <w:pPr>
        <w:ind w:left="7770" w:hanging="269"/>
      </w:pPr>
      <w:rPr>
        <w:rFonts w:hint="default"/>
        <w:lang w:val="ru-RU" w:eastAsia="en-US" w:bidi="ar-SA"/>
      </w:rPr>
    </w:lvl>
    <w:lvl w:ilvl="8" w:tplc="CE9A7C60">
      <w:numFmt w:val="bullet"/>
      <w:lvlText w:val="•"/>
      <w:lvlJc w:val="left"/>
      <w:pPr>
        <w:ind w:left="8709" w:hanging="269"/>
      </w:pPr>
      <w:rPr>
        <w:rFonts w:hint="default"/>
        <w:lang w:val="ru-RU" w:eastAsia="en-US" w:bidi="ar-SA"/>
      </w:rPr>
    </w:lvl>
  </w:abstractNum>
  <w:abstractNum w:abstractNumId="19">
    <w:nsid w:val="72963C6B"/>
    <w:multiLevelType w:val="hybridMultilevel"/>
    <w:tmpl w:val="18A2425A"/>
    <w:lvl w:ilvl="0" w:tplc="C3ECAEC6">
      <w:numFmt w:val="bullet"/>
      <w:lvlText w:val="-"/>
      <w:lvlJc w:val="left"/>
      <w:pPr>
        <w:ind w:left="213" w:hanging="260"/>
      </w:pPr>
      <w:rPr>
        <w:rFonts w:ascii="Arial" w:eastAsia="Arial" w:hAnsi="Arial" w:cs="Arial" w:hint="default"/>
        <w:i/>
        <w:iCs/>
        <w:w w:val="99"/>
        <w:sz w:val="24"/>
        <w:szCs w:val="24"/>
        <w:lang w:val="ru-RU" w:eastAsia="en-US" w:bidi="ar-SA"/>
      </w:rPr>
    </w:lvl>
    <w:lvl w:ilvl="1" w:tplc="6F5CA09E">
      <w:numFmt w:val="bullet"/>
      <w:lvlText w:val="•"/>
      <w:lvlJc w:val="left"/>
      <w:pPr>
        <w:ind w:left="1256" w:hanging="260"/>
      </w:pPr>
      <w:rPr>
        <w:rFonts w:hint="default"/>
        <w:lang w:val="ru-RU" w:eastAsia="en-US" w:bidi="ar-SA"/>
      </w:rPr>
    </w:lvl>
    <w:lvl w:ilvl="2" w:tplc="713C64F6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B1FC892C">
      <w:numFmt w:val="bullet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 w:tplc="D23841D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6A9E99B4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0EF639BA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F59CE29E">
      <w:numFmt w:val="bullet"/>
      <w:lvlText w:val="•"/>
      <w:lvlJc w:val="left"/>
      <w:pPr>
        <w:ind w:left="7476" w:hanging="260"/>
      </w:pPr>
      <w:rPr>
        <w:rFonts w:hint="default"/>
        <w:lang w:val="ru-RU" w:eastAsia="en-US" w:bidi="ar-SA"/>
      </w:rPr>
    </w:lvl>
    <w:lvl w:ilvl="8" w:tplc="52920A7E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0">
    <w:nsid w:val="75051212"/>
    <w:multiLevelType w:val="hybridMultilevel"/>
    <w:tmpl w:val="D7043B90"/>
    <w:lvl w:ilvl="0" w:tplc="6E60D7EE">
      <w:start w:val="1"/>
      <w:numFmt w:val="decimal"/>
      <w:lvlText w:val="%1."/>
      <w:lvlJc w:val="left"/>
      <w:pPr>
        <w:ind w:left="275" w:hanging="16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ru-RU" w:eastAsia="en-US" w:bidi="ar-SA"/>
      </w:rPr>
    </w:lvl>
    <w:lvl w:ilvl="1" w:tplc="44666D14">
      <w:numFmt w:val="bullet"/>
      <w:lvlText w:val="•"/>
      <w:lvlJc w:val="left"/>
      <w:pPr>
        <w:ind w:left="888" w:hanging="168"/>
      </w:pPr>
      <w:rPr>
        <w:rFonts w:hint="default"/>
        <w:lang w:val="ru-RU" w:eastAsia="en-US" w:bidi="ar-SA"/>
      </w:rPr>
    </w:lvl>
    <w:lvl w:ilvl="2" w:tplc="2332B23E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3" w:tplc="A04E43AA">
      <w:numFmt w:val="bullet"/>
      <w:lvlText w:val="•"/>
      <w:lvlJc w:val="left"/>
      <w:pPr>
        <w:ind w:left="2104" w:hanging="168"/>
      </w:pPr>
      <w:rPr>
        <w:rFonts w:hint="default"/>
        <w:lang w:val="ru-RU" w:eastAsia="en-US" w:bidi="ar-SA"/>
      </w:rPr>
    </w:lvl>
    <w:lvl w:ilvl="4" w:tplc="3C063830">
      <w:numFmt w:val="bullet"/>
      <w:lvlText w:val="•"/>
      <w:lvlJc w:val="left"/>
      <w:pPr>
        <w:ind w:left="2713" w:hanging="168"/>
      </w:pPr>
      <w:rPr>
        <w:rFonts w:hint="default"/>
        <w:lang w:val="ru-RU" w:eastAsia="en-US" w:bidi="ar-SA"/>
      </w:rPr>
    </w:lvl>
    <w:lvl w:ilvl="5" w:tplc="D5F257F4">
      <w:numFmt w:val="bullet"/>
      <w:lvlText w:val="•"/>
      <w:lvlJc w:val="left"/>
      <w:pPr>
        <w:ind w:left="3321" w:hanging="168"/>
      </w:pPr>
      <w:rPr>
        <w:rFonts w:hint="default"/>
        <w:lang w:val="ru-RU" w:eastAsia="en-US" w:bidi="ar-SA"/>
      </w:rPr>
    </w:lvl>
    <w:lvl w:ilvl="6" w:tplc="C360C080">
      <w:numFmt w:val="bullet"/>
      <w:lvlText w:val="•"/>
      <w:lvlJc w:val="left"/>
      <w:pPr>
        <w:ind w:left="3929" w:hanging="168"/>
      </w:pPr>
      <w:rPr>
        <w:rFonts w:hint="default"/>
        <w:lang w:val="ru-RU" w:eastAsia="en-US" w:bidi="ar-SA"/>
      </w:rPr>
    </w:lvl>
    <w:lvl w:ilvl="7" w:tplc="8766F7FA">
      <w:numFmt w:val="bullet"/>
      <w:lvlText w:val="•"/>
      <w:lvlJc w:val="left"/>
      <w:pPr>
        <w:ind w:left="4538" w:hanging="168"/>
      </w:pPr>
      <w:rPr>
        <w:rFonts w:hint="default"/>
        <w:lang w:val="ru-RU" w:eastAsia="en-US" w:bidi="ar-SA"/>
      </w:rPr>
    </w:lvl>
    <w:lvl w:ilvl="8" w:tplc="C468406A">
      <w:numFmt w:val="bullet"/>
      <w:lvlText w:val="•"/>
      <w:lvlJc w:val="left"/>
      <w:pPr>
        <w:ind w:left="5146" w:hanging="168"/>
      </w:pPr>
      <w:rPr>
        <w:rFonts w:hint="default"/>
        <w:lang w:val="ru-RU" w:eastAsia="en-US" w:bidi="ar-SA"/>
      </w:rPr>
    </w:lvl>
  </w:abstractNum>
  <w:abstractNum w:abstractNumId="21">
    <w:nsid w:val="78AF33CA"/>
    <w:multiLevelType w:val="hybridMultilevel"/>
    <w:tmpl w:val="361C34EA"/>
    <w:lvl w:ilvl="0" w:tplc="54304196">
      <w:start w:val="1"/>
      <w:numFmt w:val="decimal"/>
      <w:lvlText w:val="%1)"/>
      <w:lvlJc w:val="left"/>
      <w:pPr>
        <w:ind w:left="107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5564F82">
      <w:numFmt w:val="bullet"/>
      <w:lvlText w:val="•"/>
      <w:lvlJc w:val="left"/>
      <w:pPr>
        <w:ind w:left="670" w:hanging="233"/>
      </w:pPr>
      <w:rPr>
        <w:rFonts w:hint="default"/>
        <w:lang w:val="ru-RU" w:eastAsia="en-US" w:bidi="ar-SA"/>
      </w:rPr>
    </w:lvl>
    <w:lvl w:ilvl="2" w:tplc="A9A476F2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3" w:tplc="B4965D60">
      <w:numFmt w:val="bullet"/>
      <w:lvlText w:val="•"/>
      <w:lvlJc w:val="left"/>
      <w:pPr>
        <w:ind w:left="1811" w:hanging="233"/>
      </w:pPr>
      <w:rPr>
        <w:rFonts w:hint="default"/>
        <w:lang w:val="ru-RU" w:eastAsia="en-US" w:bidi="ar-SA"/>
      </w:rPr>
    </w:lvl>
    <w:lvl w:ilvl="4" w:tplc="9462E1D2">
      <w:numFmt w:val="bullet"/>
      <w:lvlText w:val="•"/>
      <w:lvlJc w:val="left"/>
      <w:pPr>
        <w:ind w:left="2381" w:hanging="233"/>
      </w:pPr>
      <w:rPr>
        <w:rFonts w:hint="default"/>
        <w:lang w:val="ru-RU" w:eastAsia="en-US" w:bidi="ar-SA"/>
      </w:rPr>
    </w:lvl>
    <w:lvl w:ilvl="5" w:tplc="B676741A">
      <w:numFmt w:val="bullet"/>
      <w:lvlText w:val="•"/>
      <w:lvlJc w:val="left"/>
      <w:pPr>
        <w:ind w:left="2952" w:hanging="233"/>
      </w:pPr>
      <w:rPr>
        <w:rFonts w:hint="default"/>
        <w:lang w:val="ru-RU" w:eastAsia="en-US" w:bidi="ar-SA"/>
      </w:rPr>
    </w:lvl>
    <w:lvl w:ilvl="6" w:tplc="644E6C20">
      <w:numFmt w:val="bullet"/>
      <w:lvlText w:val="•"/>
      <w:lvlJc w:val="left"/>
      <w:pPr>
        <w:ind w:left="3522" w:hanging="233"/>
      </w:pPr>
      <w:rPr>
        <w:rFonts w:hint="default"/>
        <w:lang w:val="ru-RU" w:eastAsia="en-US" w:bidi="ar-SA"/>
      </w:rPr>
    </w:lvl>
    <w:lvl w:ilvl="7" w:tplc="A262FAA2">
      <w:numFmt w:val="bullet"/>
      <w:lvlText w:val="•"/>
      <w:lvlJc w:val="left"/>
      <w:pPr>
        <w:ind w:left="4092" w:hanging="233"/>
      </w:pPr>
      <w:rPr>
        <w:rFonts w:hint="default"/>
        <w:lang w:val="ru-RU" w:eastAsia="en-US" w:bidi="ar-SA"/>
      </w:rPr>
    </w:lvl>
    <w:lvl w:ilvl="8" w:tplc="E3A853BA">
      <w:numFmt w:val="bullet"/>
      <w:lvlText w:val="•"/>
      <w:lvlJc w:val="left"/>
      <w:pPr>
        <w:ind w:left="4663" w:hanging="233"/>
      </w:pPr>
      <w:rPr>
        <w:rFonts w:hint="default"/>
        <w:lang w:val="ru-RU" w:eastAsia="en-US" w:bidi="ar-SA"/>
      </w:rPr>
    </w:lvl>
  </w:abstractNum>
  <w:abstractNum w:abstractNumId="22">
    <w:nsid w:val="790A37FD"/>
    <w:multiLevelType w:val="hybridMultilevel"/>
    <w:tmpl w:val="47A04C2C"/>
    <w:lvl w:ilvl="0" w:tplc="98A45A22">
      <w:start w:val="1"/>
      <w:numFmt w:val="decimal"/>
      <w:lvlText w:val="%1."/>
      <w:lvlJc w:val="left"/>
      <w:pPr>
        <w:ind w:left="1189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9F8157C">
      <w:numFmt w:val="bullet"/>
      <w:lvlText w:val="•"/>
      <w:lvlJc w:val="left"/>
      <w:pPr>
        <w:ind w:left="2120" w:hanging="269"/>
      </w:pPr>
      <w:rPr>
        <w:rFonts w:hint="default"/>
        <w:lang w:val="ru-RU" w:eastAsia="en-US" w:bidi="ar-SA"/>
      </w:rPr>
    </w:lvl>
    <w:lvl w:ilvl="2" w:tplc="91EC8D3A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69962676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4" w:tplc="E2323982">
      <w:numFmt w:val="bullet"/>
      <w:lvlText w:val="•"/>
      <w:lvlJc w:val="left"/>
      <w:pPr>
        <w:ind w:left="4942" w:hanging="269"/>
      </w:pPr>
      <w:rPr>
        <w:rFonts w:hint="default"/>
        <w:lang w:val="ru-RU" w:eastAsia="en-US" w:bidi="ar-SA"/>
      </w:rPr>
    </w:lvl>
    <w:lvl w:ilvl="5" w:tplc="7E027FDC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6" w:tplc="BB1E127C">
      <w:numFmt w:val="bullet"/>
      <w:lvlText w:val="•"/>
      <w:lvlJc w:val="left"/>
      <w:pPr>
        <w:ind w:left="6823" w:hanging="269"/>
      </w:pPr>
      <w:rPr>
        <w:rFonts w:hint="default"/>
        <w:lang w:val="ru-RU" w:eastAsia="en-US" w:bidi="ar-SA"/>
      </w:rPr>
    </w:lvl>
    <w:lvl w:ilvl="7" w:tplc="70D884EE">
      <w:numFmt w:val="bullet"/>
      <w:lvlText w:val="•"/>
      <w:lvlJc w:val="left"/>
      <w:pPr>
        <w:ind w:left="7764" w:hanging="269"/>
      </w:pPr>
      <w:rPr>
        <w:rFonts w:hint="default"/>
        <w:lang w:val="ru-RU" w:eastAsia="en-US" w:bidi="ar-SA"/>
      </w:rPr>
    </w:lvl>
    <w:lvl w:ilvl="8" w:tplc="4886B646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18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2"/>
  </w:num>
  <w:num w:numId="16">
    <w:abstractNumId w:val="22"/>
  </w:num>
  <w:num w:numId="17">
    <w:abstractNumId w:val="1"/>
  </w:num>
  <w:num w:numId="18">
    <w:abstractNumId w:val="11"/>
  </w:num>
  <w:num w:numId="19">
    <w:abstractNumId w:val="13"/>
  </w:num>
  <w:num w:numId="20">
    <w:abstractNumId w:val="20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6872"/>
    <w:rsid w:val="001465DD"/>
    <w:rsid w:val="00212A15"/>
    <w:rsid w:val="00741558"/>
    <w:rsid w:val="009F63B5"/>
    <w:rsid w:val="00A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872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87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6872"/>
    <w:pPr>
      <w:spacing w:before="91"/>
      <w:ind w:left="1546" w:right="15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6872"/>
    <w:pPr>
      <w:ind w:left="21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6872"/>
    <w:pPr>
      <w:ind w:left="213" w:hanging="269"/>
    </w:pPr>
  </w:style>
  <w:style w:type="paragraph" w:customStyle="1" w:styleId="TableParagraph">
    <w:name w:val="Table Paragraph"/>
    <w:basedOn w:val="a"/>
    <w:uiPriority w:val="1"/>
    <w:qFormat/>
    <w:rsid w:val="00AF6872"/>
    <w:pPr>
      <w:ind w:left="108"/>
    </w:pPr>
  </w:style>
  <w:style w:type="paragraph" w:styleId="a5">
    <w:name w:val="Title"/>
    <w:basedOn w:val="a"/>
    <w:link w:val="a6"/>
    <w:uiPriority w:val="99"/>
    <w:qFormat/>
    <w:rsid w:val="00741558"/>
    <w:pPr>
      <w:widowControl/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4155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558"/>
    <w:rPr>
      <w:rFonts w:ascii="Tahoma" w:eastAsia="Arial M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6619" TargetMode="External"/><Relationship Id="rId18" Type="http://schemas.openxmlformats.org/officeDocument/2006/relationships/hyperlink" Target="https://edu.vsu.ru/course/view.php?id=6619" TargetMode="External"/><Relationship Id="rId26" Type="http://schemas.openxmlformats.org/officeDocument/2006/relationships/hyperlink" Target="https://edu.vsu.ru/course/view.php?id=6619" TargetMode="External"/><Relationship Id="rId39" Type="http://schemas.openxmlformats.org/officeDocument/2006/relationships/hyperlink" Target="https://edu.vsu.ru/course/view.php?id=6619" TargetMode="External"/><Relationship Id="rId21" Type="http://schemas.openxmlformats.org/officeDocument/2006/relationships/hyperlink" Target="https://edu.vsu.ru/course/view.php?id=6619" TargetMode="External"/><Relationship Id="rId34" Type="http://schemas.openxmlformats.org/officeDocument/2006/relationships/hyperlink" Target="https://edu.vsu.ru/course/view.php?id=6619" TargetMode="External"/><Relationship Id="rId42" Type="http://schemas.openxmlformats.org/officeDocument/2006/relationships/hyperlink" Target="https://edu.vsu.ru/course/view.php?id=6619" TargetMode="External"/><Relationship Id="rId47" Type="http://schemas.openxmlformats.org/officeDocument/2006/relationships/hyperlink" Target="https://edu.vsu.ru/course/view.php?id=6619" TargetMode="External"/><Relationship Id="rId50" Type="http://schemas.openxmlformats.org/officeDocument/2006/relationships/hyperlink" Target="https://edu.vsu.ru/course/view.php?id=6619" TargetMode="External"/><Relationship Id="rId55" Type="http://schemas.openxmlformats.org/officeDocument/2006/relationships/hyperlink" Target="https://edu.vsu.ru/course/view.php?id=6619" TargetMode="External"/><Relationship Id="rId63" Type="http://schemas.openxmlformats.org/officeDocument/2006/relationships/hyperlink" Target="https://edu.vsu.ru/course/view.php?id=6619" TargetMode="External"/><Relationship Id="rId68" Type="http://schemas.openxmlformats.org/officeDocument/2006/relationships/hyperlink" Target="https://edu.vsu.ru/course/view.php?id=6619" TargetMode="External"/><Relationship Id="rId76" Type="http://schemas.openxmlformats.org/officeDocument/2006/relationships/hyperlink" Target="https://edu.vsu.ru/course/view.php?id=6619" TargetMode="External"/><Relationship Id="rId84" Type="http://schemas.openxmlformats.org/officeDocument/2006/relationships/hyperlink" Target="http://biblioclub.ru/index.php?page=book&amp;id=117921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du.vsu.ru/course/view.php?id=6619" TargetMode="External"/><Relationship Id="rId71" Type="http://schemas.openxmlformats.org/officeDocument/2006/relationships/hyperlink" Target="https://edu.vsu.ru/course/view.php?id=6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6619" TargetMode="External"/><Relationship Id="rId29" Type="http://schemas.openxmlformats.org/officeDocument/2006/relationships/hyperlink" Target="https://edu.vsu.ru/course/view.php?id=6619" TargetMode="External"/><Relationship Id="rId11" Type="http://schemas.openxmlformats.org/officeDocument/2006/relationships/hyperlink" Target="https://edu.vsu.ru/course/view.php?id=6619" TargetMode="External"/><Relationship Id="rId24" Type="http://schemas.openxmlformats.org/officeDocument/2006/relationships/hyperlink" Target="https://edu.vsu.ru/course/view.php?id=6619" TargetMode="External"/><Relationship Id="rId32" Type="http://schemas.openxmlformats.org/officeDocument/2006/relationships/hyperlink" Target="https://edu.vsu.ru/course/view.php?id=6619" TargetMode="External"/><Relationship Id="rId37" Type="http://schemas.openxmlformats.org/officeDocument/2006/relationships/hyperlink" Target="https://edu.vsu.ru/course/view.php?id=6619" TargetMode="External"/><Relationship Id="rId40" Type="http://schemas.openxmlformats.org/officeDocument/2006/relationships/hyperlink" Target="https://edu.vsu.ru/course/view.php?id=6619" TargetMode="External"/><Relationship Id="rId45" Type="http://schemas.openxmlformats.org/officeDocument/2006/relationships/hyperlink" Target="https://edu.vsu.ru/course/view.php?id=6619" TargetMode="External"/><Relationship Id="rId53" Type="http://schemas.openxmlformats.org/officeDocument/2006/relationships/hyperlink" Target="https://edu.vsu.ru/course/view.php?id=6619" TargetMode="External"/><Relationship Id="rId58" Type="http://schemas.openxmlformats.org/officeDocument/2006/relationships/hyperlink" Target="https://edu.vsu.ru/course/view.php?id=6619" TargetMode="External"/><Relationship Id="rId66" Type="http://schemas.openxmlformats.org/officeDocument/2006/relationships/hyperlink" Target="https://edu.vsu.ru/course/view.php?id=6619" TargetMode="External"/><Relationship Id="rId74" Type="http://schemas.openxmlformats.org/officeDocument/2006/relationships/hyperlink" Target="https://edu.vsu.ru/course/view.php?id=6619" TargetMode="External"/><Relationship Id="rId79" Type="http://schemas.openxmlformats.org/officeDocument/2006/relationships/hyperlink" Target="https://e.lanbook.com/book/132956" TargetMode="External"/><Relationship Id="rId87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u.vsu.ru/course/view.php?id=6619" TargetMode="External"/><Relationship Id="rId82" Type="http://schemas.openxmlformats.org/officeDocument/2006/relationships/hyperlink" Target="http://biblioclub.ru/index.php?page=book&amp;id=453870" TargetMode="External"/><Relationship Id="rId19" Type="http://schemas.openxmlformats.org/officeDocument/2006/relationships/hyperlink" Target="https://edu.vsu.ru/course/view.php?id=6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6619" TargetMode="External"/><Relationship Id="rId14" Type="http://schemas.openxmlformats.org/officeDocument/2006/relationships/hyperlink" Target="https://edu.vsu.ru/course/view.php?id=6619" TargetMode="External"/><Relationship Id="rId22" Type="http://schemas.openxmlformats.org/officeDocument/2006/relationships/hyperlink" Target="https://edu.vsu.ru/course/view.php?id=6619" TargetMode="External"/><Relationship Id="rId27" Type="http://schemas.openxmlformats.org/officeDocument/2006/relationships/hyperlink" Target="https://edu.vsu.ru/course/view.php?id=6619" TargetMode="External"/><Relationship Id="rId30" Type="http://schemas.openxmlformats.org/officeDocument/2006/relationships/hyperlink" Target="https://edu.vsu.ru/course/view.php?id=6619" TargetMode="External"/><Relationship Id="rId35" Type="http://schemas.openxmlformats.org/officeDocument/2006/relationships/hyperlink" Target="https://edu.vsu.ru/course/view.php?id=6619" TargetMode="External"/><Relationship Id="rId43" Type="http://schemas.openxmlformats.org/officeDocument/2006/relationships/hyperlink" Target="https://edu.vsu.ru/course/view.php?id=6619" TargetMode="External"/><Relationship Id="rId48" Type="http://schemas.openxmlformats.org/officeDocument/2006/relationships/hyperlink" Target="https://edu.vsu.ru/course/view.php?id=6619" TargetMode="External"/><Relationship Id="rId56" Type="http://schemas.openxmlformats.org/officeDocument/2006/relationships/hyperlink" Target="https://edu.vsu.ru/course/view.php?id=6619" TargetMode="External"/><Relationship Id="rId64" Type="http://schemas.openxmlformats.org/officeDocument/2006/relationships/hyperlink" Target="https://edu.vsu.ru/course/view.php?id=6619" TargetMode="External"/><Relationship Id="rId69" Type="http://schemas.openxmlformats.org/officeDocument/2006/relationships/hyperlink" Target="https://edu.vsu.ru/course/view.php?id=6619" TargetMode="External"/><Relationship Id="rId77" Type="http://schemas.openxmlformats.org/officeDocument/2006/relationships/hyperlink" Target="https://edu.vsu.ru/course/view.php?id=6619" TargetMode="External"/><Relationship Id="rId8" Type="http://schemas.openxmlformats.org/officeDocument/2006/relationships/hyperlink" Target="https://edu.vsu.ru/course/view.php?id=6619" TargetMode="External"/><Relationship Id="rId51" Type="http://schemas.openxmlformats.org/officeDocument/2006/relationships/hyperlink" Target="https://edu.vsu.ru/course/view.php?id=6619" TargetMode="External"/><Relationship Id="rId72" Type="http://schemas.openxmlformats.org/officeDocument/2006/relationships/hyperlink" Target="https://edu.vsu.ru/course/view.php?id=6619" TargetMode="External"/><Relationship Id="rId80" Type="http://schemas.openxmlformats.org/officeDocument/2006/relationships/hyperlink" Target="https://e.lanbook.com/book/132904" TargetMode="External"/><Relationship Id="rId85" Type="http://schemas.openxmlformats.org/officeDocument/2006/relationships/hyperlink" Target="http://biblioclu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6619" TargetMode="External"/><Relationship Id="rId17" Type="http://schemas.openxmlformats.org/officeDocument/2006/relationships/hyperlink" Target="https://edu.vsu.ru/course/view.php?id=6619" TargetMode="External"/><Relationship Id="rId25" Type="http://schemas.openxmlformats.org/officeDocument/2006/relationships/hyperlink" Target="https://edu.vsu.ru/course/view.php?id=6619" TargetMode="External"/><Relationship Id="rId33" Type="http://schemas.openxmlformats.org/officeDocument/2006/relationships/hyperlink" Target="https://edu.vsu.ru/course/view.php?id=6619" TargetMode="External"/><Relationship Id="rId38" Type="http://schemas.openxmlformats.org/officeDocument/2006/relationships/hyperlink" Target="https://edu.vsu.ru/course/view.php?id=6619" TargetMode="External"/><Relationship Id="rId46" Type="http://schemas.openxmlformats.org/officeDocument/2006/relationships/hyperlink" Target="https://edu.vsu.ru/course/view.php?id=6619" TargetMode="External"/><Relationship Id="rId59" Type="http://schemas.openxmlformats.org/officeDocument/2006/relationships/hyperlink" Target="https://edu.vsu.ru/course/view.php?id=6619" TargetMode="External"/><Relationship Id="rId67" Type="http://schemas.openxmlformats.org/officeDocument/2006/relationships/hyperlink" Target="https://edu.vsu.ru/course/view.php?id=6619" TargetMode="External"/><Relationship Id="rId20" Type="http://schemas.openxmlformats.org/officeDocument/2006/relationships/hyperlink" Target="https://edu.vsu.ru/course/view.php?id=6619" TargetMode="External"/><Relationship Id="rId41" Type="http://schemas.openxmlformats.org/officeDocument/2006/relationships/hyperlink" Target="https://edu.vsu.ru/course/view.php?id=6619" TargetMode="External"/><Relationship Id="rId54" Type="http://schemas.openxmlformats.org/officeDocument/2006/relationships/hyperlink" Target="https://edu.vsu.ru/course/view.php?id=6619" TargetMode="External"/><Relationship Id="rId62" Type="http://schemas.openxmlformats.org/officeDocument/2006/relationships/hyperlink" Target="https://edu.vsu.ru/course/view.php?id=6619" TargetMode="External"/><Relationship Id="rId70" Type="http://schemas.openxmlformats.org/officeDocument/2006/relationships/hyperlink" Target="https://edu.vsu.ru/course/view.php?id=6619" TargetMode="External"/><Relationship Id="rId75" Type="http://schemas.openxmlformats.org/officeDocument/2006/relationships/hyperlink" Target="https://edu.vsu.ru/course/view.php?id=6619" TargetMode="External"/><Relationship Id="rId83" Type="http://schemas.openxmlformats.org/officeDocument/2006/relationships/hyperlink" Target="http://biblioclub.ru/index.php?page=book&amp;id=42649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du.vsu.ru/course/view.php?id=6619" TargetMode="External"/><Relationship Id="rId23" Type="http://schemas.openxmlformats.org/officeDocument/2006/relationships/hyperlink" Target="https://edu.vsu.ru/course/view.php?id=6619" TargetMode="External"/><Relationship Id="rId28" Type="http://schemas.openxmlformats.org/officeDocument/2006/relationships/hyperlink" Target="https://edu.vsu.ru/course/view.php?id=6619" TargetMode="External"/><Relationship Id="rId36" Type="http://schemas.openxmlformats.org/officeDocument/2006/relationships/hyperlink" Target="https://edu.vsu.ru/course/view.php?id=6619" TargetMode="External"/><Relationship Id="rId49" Type="http://schemas.openxmlformats.org/officeDocument/2006/relationships/hyperlink" Target="https://edu.vsu.ru/course/view.php?id=6619" TargetMode="External"/><Relationship Id="rId57" Type="http://schemas.openxmlformats.org/officeDocument/2006/relationships/hyperlink" Target="https://edu.vsu.ru/course/view.php?id=6619" TargetMode="External"/><Relationship Id="rId10" Type="http://schemas.openxmlformats.org/officeDocument/2006/relationships/hyperlink" Target="https://edu.vsu.ru/course/view.php?id=6619" TargetMode="External"/><Relationship Id="rId31" Type="http://schemas.openxmlformats.org/officeDocument/2006/relationships/hyperlink" Target="https://edu.vsu.ru/course/view.php?id=6619" TargetMode="External"/><Relationship Id="rId44" Type="http://schemas.openxmlformats.org/officeDocument/2006/relationships/hyperlink" Target="https://edu.vsu.ru/course/view.php?id=6619" TargetMode="External"/><Relationship Id="rId52" Type="http://schemas.openxmlformats.org/officeDocument/2006/relationships/hyperlink" Target="https://edu.vsu.ru/course/view.php?id=6619" TargetMode="External"/><Relationship Id="rId60" Type="http://schemas.openxmlformats.org/officeDocument/2006/relationships/hyperlink" Target="https://edu.vsu.ru/course/view.php?id=6619" TargetMode="External"/><Relationship Id="rId65" Type="http://schemas.openxmlformats.org/officeDocument/2006/relationships/hyperlink" Target="https://edu.vsu.ru/course/view.php?id=6619" TargetMode="External"/><Relationship Id="rId73" Type="http://schemas.openxmlformats.org/officeDocument/2006/relationships/hyperlink" Target="https://edu.vsu.ru/course/view.php?id=6619" TargetMode="External"/><Relationship Id="rId78" Type="http://schemas.openxmlformats.org/officeDocument/2006/relationships/hyperlink" Target="https://edu.vsu.ru/course/view.php?id=6619" TargetMode="External"/><Relationship Id="rId81" Type="http://schemas.openxmlformats.org/officeDocument/2006/relationships/hyperlink" Target="http://biblioclub.ru/index.php?page=book&amp;id=251998" TargetMode="External"/><Relationship Id="rId86" Type="http://schemas.openxmlformats.org/officeDocument/2006/relationships/hyperlink" Target="http://www.lib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6649</Words>
  <Characters>37902</Characters>
  <Application>Microsoft Office Word</Application>
  <DocSecurity>0</DocSecurity>
  <Lines>315</Lines>
  <Paragraphs>88</Paragraphs>
  <ScaleCrop>false</ScaleCrop>
  <Company/>
  <LinksUpToDate>false</LinksUpToDate>
  <CharactersWithSpaces>44463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root</cp:lastModifiedBy>
  <cp:revision>4</cp:revision>
  <dcterms:created xsi:type="dcterms:W3CDTF">2023-01-26T09:07:00Z</dcterms:created>
  <dcterms:modified xsi:type="dcterms:W3CDTF">2024-06-18T11:22:00Z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